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7BF" w:rsidRPr="00633F37" w:rsidRDefault="00D527BF" w:rsidP="00D527BF">
      <w:pPr>
        <w:tabs>
          <w:tab w:val="left" w:pos="285"/>
          <w:tab w:val="right" w:pos="8821"/>
        </w:tabs>
        <w:spacing w:line="540" w:lineRule="exact"/>
        <w:jc w:val="left"/>
        <w:rPr>
          <w:rFonts w:ascii="黑体" w:eastAsia="黑体"/>
          <w:kern w:val="0"/>
          <w:sz w:val="32"/>
          <w:szCs w:val="32"/>
        </w:rPr>
      </w:pPr>
      <w:r w:rsidRPr="00633F37">
        <w:rPr>
          <w:rFonts w:ascii="黑体" w:eastAsia="黑体" w:hint="eastAsia"/>
          <w:kern w:val="0"/>
          <w:sz w:val="32"/>
          <w:szCs w:val="32"/>
        </w:rPr>
        <w:t>附件2</w:t>
      </w:r>
    </w:p>
    <w:p w:rsidR="00D527BF" w:rsidRPr="00633F37" w:rsidRDefault="00D527BF" w:rsidP="00D527BF">
      <w:pPr>
        <w:snapToGrid w:val="0"/>
        <w:spacing w:line="560" w:lineRule="exact"/>
        <w:jc w:val="center"/>
        <w:rPr>
          <w:rFonts w:ascii="方正小标宋简体" w:eastAsia="方正小标宋简体" w:hAnsi="华文中宋"/>
          <w:kern w:val="0"/>
          <w:sz w:val="38"/>
          <w:szCs w:val="38"/>
        </w:rPr>
      </w:pPr>
      <w:r w:rsidRPr="00633F37">
        <w:rPr>
          <w:rFonts w:ascii="方正小标宋简体" w:eastAsia="方正小标宋简体" w:hAnsi="华文中宋"/>
          <w:kern w:val="0"/>
          <w:sz w:val="38"/>
          <w:szCs w:val="38"/>
        </w:rPr>
        <w:t>2017年非上海生源应届普通高校毕业生</w:t>
      </w:r>
    </w:p>
    <w:p w:rsidR="00D527BF" w:rsidRDefault="00D527BF" w:rsidP="00D527BF">
      <w:pPr>
        <w:snapToGrid w:val="0"/>
        <w:spacing w:line="560" w:lineRule="exact"/>
        <w:jc w:val="center"/>
        <w:rPr>
          <w:rFonts w:ascii="方正小标宋简体" w:eastAsia="方正小标宋简体" w:hAnsi="华文中宋" w:hint="eastAsia"/>
          <w:kern w:val="0"/>
          <w:sz w:val="38"/>
          <w:szCs w:val="38"/>
        </w:rPr>
      </w:pPr>
      <w:r w:rsidRPr="00633F37">
        <w:rPr>
          <w:rFonts w:ascii="方正小标宋简体" w:eastAsia="方正小标宋简体" w:hAnsi="华文中宋"/>
          <w:kern w:val="0"/>
          <w:sz w:val="38"/>
          <w:szCs w:val="38"/>
        </w:rPr>
        <w:t>进</w:t>
      </w:r>
      <w:proofErr w:type="gramStart"/>
      <w:r w:rsidRPr="00633F37">
        <w:rPr>
          <w:rFonts w:ascii="方正小标宋简体" w:eastAsia="方正小标宋简体" w:hAnsi="华文中宋"/>
          <w:kern w:val="0"/>
          <w:sz w:val="38"/>
          <w:szCs w:val="38"/>
        </w:rPr>
        <w:t>沪就业</w:t>
      </w:r>
      <w:proofErr w:type="gramEnd"/>
      <w:r w:rsidRPr="00633F37">
        <w:rPr>
          <w:rFonts w:ascii="方正小标宋简体" w:eastAsia="方正小标宋简体" w:hAnsi="华文中宋" w:hint="eastAsia"/>
          <w:kern w:val="0"/>
          <w:sz w:val="38"/>
          <w:szCs w:val="38"/>
        </w:rPr>
        <w:t>申请</w:t>
      </w:r>
      <w:r w:rsidRPr="00633F37">
        <w:rPr>
          <w:rFonts w:ascii="方正小标宋简体" w:eastAsia="方正小标宋简体" w:hAnsi="华文中宋"/>
          <w:kern w:val="0"/>
          <w:sz w:val="38"/>
          <w:szCs w:val="38"/>
        </w:rPr>
        <w:t>本市户籍办法</w:t>
      </w:r>
    </w:p>
    <w:p w:rsidR="00D527BF" w:rsidRPr="00633F37" w:rsidRDefault="00D527BF" w:rsidP="00D527BF">
      <w:pPr>
        <w:snapToGrid w:val="0"/>
        <w:spacing w:line="500" w:lineRule="exact"/>
        <w:jc w:val="center"/>
        <w:rPr>
          <w:rFonts w:ascii="方正小标宋简体" w:eastAsia="方正小标宋简体" w:hAnsi="华文中宋"/>
          <w:kern w:val="0"/>
          <w:sz w:val="38"/>
          <w:szCs w:val="38"/>
        </w:rPr>
      </w:pP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为进一步规范非上海生源应届普通高校毕业生（以下简称“非上海生源毕业生”）进</w:t>
      </w:r>
      <w:proofErr w:type="gramStart"/>
      <w:r w:rsidRPr="00633F37">
        <w:rPr>
          <w:rFonts w:ascii="仿宋_GB2312" w:eastAsia="仿宋_GB2312" w:hint="eastAsia"/>
          <w:sz w:val="28"/>
          <w:szCs w:val="28"/>
        </w:rPr>
        <w:t>沪就业</w:t>
      </w:r>
      <w:proofErr w:type="gramEnd"/>
      <w:r w:rsidRPr="00633F37">
        <w:rPr>
          <w:rFonts w:ascii="仿宋_GB2312" w:eastAsia="仿宋_GB2312" w:hint="eastAsia"/>
          <w:sz w:val="28"/>
          <w:szCs w:val="28"/>
        </w:rPr>
        <w:t>落户申请与受理工作，根据相关法律法规及规定，结合2017年上海市高校毕业生就业工作实际，制定本办法。</w:t>
      </w:r>
    </w:p>
    <w:p w:rsidR="00D527BF" w:rsidRPr="0015351D" w:rsidRDefault="00D527BF" w:rsidP="00D527BF">
      <w:pPr>
        <w:spacing w:line="500" w:lineRule="exact"/>
        <w:ind w:firstLineChars="200" w:firstLine="560"/>
        <w:rPr>
          <w:rFonts w:ascii="黑体" w:eastAsia="黑体"/>
          <w:sz w:val="28"/>
          <w:szCs w:val="28"/>
        </w:rPr>
      </w:pPr>
      <w:r w:rsidRPr="0015351D">
        <w:rPr>
          <w:rFonts w:ascii="黑体" w:eastAsia="黑体" w:hint="eastAsia"/>
          <w:sz w:val="28"/>
          <w:szCs w:val="28"/>
        </w:rPr>
        <w:t>一、申请条件</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（一）用人单位条件</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用人单位是非上海生源</w:t>
      </w:r>
      <w:r w:rsidRPr="00633F37">
        <w:rPr>
          <w:rFonts w:ascii="仿宋_GB2312" w:eastAsia="仿宋_GB2312"/>
          <w:sz w:val="28"/>
          <w:szCs w:val="28"/>
        </w:rPr>
        <w:t>毕业生</w:t>
      </w:r>
      <w:r w:rsidRPr="00633F37">
        <w:rPr>
          <w:rFonts w:ascii="仿宋_GB2312" w:eastAsia="仿宋_GB2312" w:hint="eastAsia"/>
          <w:sz w:val="28"/>
          <w:szCs w:val="28"/>
        </w:rPr>
        <w:t>进</w:t>
      </w:r>
      <w:proofErr w:type="gramStart"/>
      <w:r w:rsidRPr="00633F37">
        <w:rPr>
          <w:rFonts w:ascii="仿宋_GB2312" w:eastAsia="仿宋_GB2312" w:hint="eastAsia"/>
          <w:sz w:val="28"/>
          <w:szCs w:val="28"/>
        </w:rPr>
        <w:t>沪就业</w:t>
      </w:r>
      <w:proofErr w:type="gramEnd"/>
      <w:r w:rsidRPr="00633F37">
        <w:rPr>
          <w:rFonts w:ascii="仿宋_GB2312" w:eastAsia="仿宋_GB2312" w:hint="eastAsia"/>
          <w:sz w:val="28"/>
          <w:szCs w:val="28"/>
        </w:rPr>
        <w:t>申请落户的申请主体。符合下列条件之一的用人单位，直接</w:t>
      </w:r>
      <w:proofErr w:type="gramStart"/>
      <w:r w:rsidRPr="00633F37">
        <w:rPr>
          <w:rFonts w:ascii="仿宋_GB2312" w:eastAsia="仿宋_GB2312" w:hint="eastAsia"/>
          <w:sz w:val="28"/>
          <w:szCs w:val="28"/>
        </w:rPr>
        <w:t>录用非</w:t>
      </w:r>
      <w:proofErr w:type="gramEnd"/>
      <w:r w:rsidRPr="00633F37">
        <w:rPr>
          <w:rFonts w:ascii="仿宋_GB2312" w:eastAsia="仿宋_GB2312" w:hint="eastAsia"/>
          <w:sz w:val="28"/>
          <w:szCs w:val="28"/>
        </w:rPr>
        <w:t>上海生源毕业生的，可以为录用人员申请本市户籍：</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1.本市行政区域内的党政机关；</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2.在本市登记的事业单位、社会团体、民办非企业单位（法人）；</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3.符合本市产业发展方向、信誉良好、注册资金达到人民币100万元（含）以上的企业，且在</w:t>
      </w:r>
      <w:smartTag w:uri="urn:schemas-microsoft-com:office:smarttags" w:element="chsdate">
        <w:smartTagPr>
          <w:attr w:name="IsROCDate" w:val="False"/>
          <w:attr w:name="IsLunarDate" w:val="False"/>
          <w:attr w:name="Day" w:val="31"/>
          <w:attr w:name="Month" w:val="5"/>
          <w:attr w:name="Year" w:val="2016"/>
        </w:smartTagPr>
        <w:r w:rsidRPr="00633F37">
          <w:rPr>
            <w:rFonts w:ascii="仿宋_GB2312" w:eastAsia="仿宋_GB2312" w:hint="eastAsia"/>
            <w:sz w:val="28"/>
            <w:szCs w:val="28"/>
          </w:rPr>
          <w:t>2016年5月31日</w:t>
        </w:r>
      </w:smartTag>
      <w:r w:rsidRPr="00633F37">
        <w:rPr>
          <w:rFonts w:ascii="仿宋_GB2312" w:eastAsia="仿宋_GB2312" w:hint="eastAsia"/>
          <w:sz w:val="28"/>
          <w:szCs w:val="28"/>
        </w:rPr>
        <w:t>前注册登记（非上海生源毕业生在校期间或休学期间自主创业并担任企业法定代表人，为本人申请办理本市户籍的，不受上述注册资金和注册登记时间限制）；</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4. 不符合上述条件的用人单位如确需引进非上海生源毕业生的，须在</w:t>
      </w:r>
      <w:smartTag w:uri="urn:schemas-microsoft-com:office:smarttags" w:element="chsdate">
        <w:smartTagPr>
          <w:attr w:name="IsROCDate" w:val="False"/>
          <w:attr w:name="IsLunarDate" w:val="False"/>
          <w:attr w:name="Day" w:val="25"/>
          <w:attr w:name="Month" w:val="5"/>
          <w:attr w:name="Year" w:val="2017"/>
        </w:smartTagPr>
        <w:r w:rsidRPr="00633F37">
          <w:rPr>
            <w:rFonts w:ascii="仿宋_GB2312" w:eastAsia="仿宋_GB2312"/>
            <w:sz w:val="28"/>
            <w:szCs w:val="28"/>
          </w:rPr>
          <w:t>2017年</w:t>
        </w:r>
        <w:r w:rsidRPr="00633F37">
          <w:rPr>
            <w:rFonts w:ascii="仿宋_GB2312" w:eastAsia="仿宋_GB2312" w:hint="eastAsia"/>
            <w:sz w:val="28"/>
            <w:szCs w:val="28"/>
          </w:rPr>
          <w:t>5月25日</w:t>
        </w:r>
      </w:smartTag>
      <w:r w:rsidRPr="00633F37">
        <w:rPr>
          <w:rFonts w:ascii="仿宋_GB2312" w:eastAsia="仿宋_GB2312" w:hint="eastAsia"/>
          <w:sz w:val="28"/>
          <w:szCs w:val="28"/>
        </w:rPr>
        <w:t>前由其政府主管部门、所在区政府或市级以上开发园区主管机构的人力资源工作部门，以正式公文形式</w:t>
      </w:r>
      <w:r w:rsidRPr="00633F37">
        <w:rPr>
          <w:rFonts w:ascii="仿宋_GB2312" w:eastAsia="仿宋_GB2312"/>
          <w:sz w:val="28"/>
          <w:szCs w:val="28"/>
        </w:rPr>
        <w:t>向</w:t>
      </w:r>
      <w:r w:rsidRPr="00633F37">
        <w:rPr>
          <w:rFonts w:ascii="仿宋_GB2312" w:eastAsia="仿宋_GB2312" w:hint="eastAsia"/>
          <w:sz w:val="28"/>
          <w:szCs w:val="28"/>
        </w:rPr>
        <w:t>上海市高校毕业生就业工作联席会议（以下简称“联席会议”）办公室（设在市教委）</w:t>
      </w:r>
      <w:r w:rsidRPr="00633F37">
        <w:rPr>
          <w:rFonts w:ascii="仿宋_GB2312" w:eastAsia="仿宋_GB2312"/>
          <w:sz w:val="28"/>
          <w:szCs w:val="28"/>
        </w:rPr>
        <w:t>提出申请</w:t>
      </w:r>
      <w:r w:rsidRPr="00633F37">
        <w:rPr>
          <w:rFonts w:ascii="仿宋_GB2312" w:eastAsia="仿宋_GB2312" w:hint="eastAsia"/>
          <w:sz w:val="28"/>
          <w:szCs w:val="28"/>
        </w:rPr>
        <w:t>。</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用人单位2016年办理直接落户后非上海生源毕业生已全部与其解除劳动（聘用）关系</w:t>
      </w:r>
      <w:r>
        <w:rPr>
          <w:rFonts w:ascii="仿宋_GB2312" w:eastAsia="仿宋_GB2312" w:hint="eastAsia"/>
          <w:sz w:val="28"/>
          <w:szCs w:val="28"/>
        </w:rPr>
        <w:t>或经认定存在虚假申报等情况</w:t>
      </w:r>
      <w:r w:rsidRPr="00633F37">
        <w:rPr>
          <w:rFonts w:ascii="仿宋_GB2312" w:eastAsia="仿宋_GB2312" w:hint="eastAsia"/>
          <w:sz w:val="28"/>
          <w:szCs w:val="28"/>
        </w:rPr>
        <w:t>的，2017年不能再提出落户申请。</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lastRenderedPageBreak/>
        <w:t>（二）非上海生源毕业生条件</w:t>
      </w:r>
    </w:p>
    <w:p w:rsidR="00D527BF" w:rsidRPr="00633F37" w:rsidRDefault="00D527BF" w:rsidP="00D527BF">
      <w:pPr>
        <w:spacing w:line="500" w:lineRule="exact"/>
        <w:ind w:firstLineChars="200" w:firstLine="560"/>
        <w:rPr>
          <w:rFonts w:ascii="楷体_GB2312" w:eastAsia="楷体_GB2312"/>
          <w:sz w:val="28"/>
          <w:szCs w:val="28"/>
        </w:rPr>
      </w:pPr>
      <w:r w:rsidRPr="00633F37">
        <w:rPr>
          <w:rFonts w:ascii="仿宋_GB2312" w:eastAsia="仿宋_GB2312" w:hint="eastAsia"/>
          <w:sz w:val="28"/>
          <w:szCs w:val="28"/>
        </w:rPr>
        <w:t>非上海生源毕业生符合以下条件，可以由用人单位为其申请办理本市户籍</w:t>
      </w:r>
      <w:r w:rsidRPr="00633F37">
        <w:rPr>
          <w:rFonts w:ascii="楷体_GB2312" w:eastAsia="楷体_GB2312" w:hint="eastAsia"/>
          <w:sz w:val="28"/>
          <w:szCs w:val="28"/>
        </w:rPr>
        <w:t>：</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1.遵守法律法规及学校规章制度；</w:t>
      </w:r>
    </w:p>
    <w:p w:rsidR="00D527BF" w:rsidRPr="00633F37" w:rsidRDefault="00D527BF" w:rsidP="00D527BF">
      <w:pPr>
        <w:spacing w:line="500" w:lineRule="exact"/>
        <w:ind w:firstLineChars="200" w:firstLine="540"/>
        <w:rPr>
          <w:rFonts w:ascii="仿宋_GB2312" w:eastAsia="仿宋_GB2312"/>
          <w:sz w:val="28"/>
          <w:szCs w:val="28"/>
        </w:rPr>
      </w:pPr>
      <w:r w:rsidRPr="00633F37">
        <w:rPr>
          <w:rFonts w:ascii="仿宋_GB2312" w:eastAsia="仿宋_GB2312" w:cs="仿宋_GB2312" w:hint="eastAsia"/>
          <w:sz w:val="27"/>
          <w:szCs w:val="27"/>
        </w:rPr>
        <w:t>2</w:t>
      </w:r>
      <w:r w:rsidRPr="00633F37">
        <w:rPr>
          <w:rFonts w:ascii="仿宋_GB2312" w:eastAsia="仿宋_GB2312" w:hint="eastAsia"/>
          <w:sz w:val="28"/>
          <w:szCs w:val="28"/>
        </w:rPr>
        <w:t>.列入普通高校国家统一招生计划，全日制且不属于定向和委托培养，完成学业并取得相应的毕业证书和学位证书；</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3.在校期间未与任何用人单位存在劳动关系或人事聘用关系，未缴纳社会保险（非上海生源毕业生在校期间或休学期间自主创业并担任企业法定代表人，为本人申请办理本市户籍，并由该企业为其缴纳社会保险的，不受该条件限制）；</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与符合2017年提出办理本市户籍申请条件的用人单位签订劳动或聘用合同期为一年及以上的就业协议，中介机构的派遣人员不予受理。</w:t>
      </w:r>
    </w:p>
    <w:p w:rsidR="00D527BF" w:rsidRPr="0015351D" w:rsidRDefault="00D527BF" w:rsidP="00D527BF">
      <w:pPr>
        <w:spacing w:line="500" w:lineRule="exact"/>
        <w:ind w:firstLineChars="200" w:firstLine="560"/>
        <w:rPr>
          <w:rFonts w:ascii="黑体" w:eastAsia="黑体"/>
          <w:sz w:val="28"/>
          <w:szCs w:val="28"/>
        </w:rPr>
      </w:pPr>
      <w:r w:rsidRPr="0015351D">
        <w:rPr>
          <w:rFonts w:ascii="黑体" w:eastAsia="黑体" w:hint="eastAsia"/>
          <w:sz w:val="28"/>
          <w:szCs w:val="28"/>
        </w:rPr>
        <w:t>二、申请材料</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非上海生源毕业生进</w:t>
      </w:r>
      <w:proofErr w:type="gramStart"/>
      <w:r w:rsidRPr="00633F37">
        <w:rPr>
          <w:rFonts w:ascii="仿宋_GB2312" w:eastAsia="仿宋_GB2312" w:hint="eastAsia"/>
          <w:sz w:val="28"/>
          <w:szCs w:val="28"/>
        </w:rPr>
        <w:t>沪就业</w:t>
      </w:r>
      <w:proofErr w:type="gramEnd"/>
      <w:r w:rsidRPr="00633F37">
        <w:rPr>
          <w:rFonts w:ascii="仿宋_GB2312" w:eastAsia="仿宋_GB2312" w:hint="eastAsia"/>
          <w:sz w:val="28"/>
          <w:szCs w:val="28"/>
        </w:rPr>
        <w:t>申请落户，须由用人单位一次性提交下列申请材料（具体材料要求详见附录）：</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1.《2017年非上海生源应届普通高校毕业生进沪就业办理户籍申请表》（</w:t>
      </w:r>
      <w:proofErr w:type="gramStart"/>
      <w:r w:rsidRPr="00633F37">
        <w:rPr>
          <w:rFonts w:ascii="仿宋_GB2312" w:eastAsia="仿宋_GB2312" w:hint="eastAsia"/>
          <w:sz w:val="28"/>
          <w:szCs w:val="28"/>
        </w:rPr>
        <w:t>含申请</w:t>
      </w:r>
      <w:proofErr w:type="gramEnd"/>
      <w:r w:rsidRPr="00633F37">
        <w:rPr>
          <w:rFonts w:ascii="仿宋_GB2312" w:eastAsia="仿宋_GB2312" w:hint="eastAsia"/>
          <w:sz w:val="28"/>
          <w:szCs w:val="28"/>
        </w:rPr>
        <w:t>材料清单）；</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2.《2017年非上海生源应届普通高校毕业生个人信息表》；</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3.普通高等学校毕业生推荐表；</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4.普通高等学校毕业生就业协议书；</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5.成绩单；</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6.外语等级证书；</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7.计算机等级证书；</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8.用人单位的企业营业执照（法人企业的分支机构需另提交相关证明材料）；</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9.最高学历学习阶段所获奖项证书；</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lastRenderedPageBreak/>
        <w:t>10.最高学历学习期间获得发明专利证书及相关材料；</w:t>
      </w:r>
    </w:p>
    <w:p w:rsidR="00D527BF" w:rsidRPr="00633F37" w:rsidRDefault="00D527BF" w:rsidP="00D527BF">
      <w:pPr>
        <w:widowControl/>
        <w:spacing w:line="500" w:lineRule="exact"/>
        <w:ind w:firstLineChars="200" w:firstLine="560"/>
        <w:jc w:val="left"/>
        <w:rPr>
          <w:rFonts w:ascii="仿宋_GB2312" w:eastAsia="仿宋_GB2312"/>
          <w:sz w:val="28"/>
          <w:szCs w:val="28"/>
        </w:rPr>
      </w:pPr>
      <w:r w:rsidRPr="00633F37">
        <w:rPr>
          <w:rFonts w:ascii="仿宋_GB2312" w:eastAsia="仿宋_GB2312" w:hint="eastAsia"/>
          <w:sz w:val="28"/>
          <w:szCs w:val="28"/>
        </w:rPr>
        <w:t>11.最高学历学习期间创业的相关证明材料；</w:t>
      </w:r>
    </w:p>
    <w:p w:rsidR="00D527BF" w:rsidRPr="00633F37" w:rsidRDefault="00D527BF" w:rsidP="00D527BF">
      <w:pPr>
        <w:widowControl/>
        <w:spacing w:line="500" w:lineRule="exact"/>
        <w:ind w:firstLineChars="200" w:firstLine="560"/>
        <w:jc w:val="left"/>
        <w:rPr>
          <w:rFonts w:ascii="仿宋_GB2312" w:eastAsia="仿宋_GB2312"/>
          <w:sz w:val="28"/>
          <w:szCs w:val="28"/>
        </w:rPr>
      </w:pPr>
      <w:r w:rsidRPr="00633F37">
        <w:rPr>
          <w:rFonts w:ascii="仿宋_GB2312" w:eastAsia="仿宋_GB2312" w:hint="eastAsia"/>
          <w:sz w:val="28"/>
          <w:szCs w:val="28"/>
        </w:rPr>
        <w:t>12.其他相关材料。</w:t>
      </w:r>
    </w:p>
    <w:p w:rsidR="00D527BF" w:rsidRPr="0015351D" w:rsidRDefault="00D527BF" w:rsidP="00D527BF">
      <w:pPr>
        <w:spacing w:line="500" w:lineRule="exact"/>
        <w:ind w:firstLineChars="200" w:firstLine="560"/>
        <w:rPr>
          <w:rFonts w:ascii="黑体" w:eastAsia="黑体"/>
          <w:sz w:val="28"/>
          <w:szCs w:val="28"/>
        </w:rPr>
      </w:pPr>
      <w:r w:rsidRPr="0015351D">
        <w:rPr>
          <w:rFonts w:ascii="黑体" w:eastAsia="黑体" w:hint="eastAsia"/>
          <w:sz w:val="28"/>
          <w:szCs w:val="28"/>
        </w:rPr>
        <w:t>三、申报时间及流程</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sz w:val="28"/>
          <w:szCs w:val="28"/>
        </w:rPr>
        <w:t>2017年</w:t>
      </w:r>
      <w:r w:rsidRPr="00633F37">
        <w:rPr>
          <w:rFonts w:ascii="仿宋_GB2312" w:eastAsia="仿宋_GB2312" w:hint="eastAsia"/>
          <w:sz w:val="28"/>
          <w:szCs w:val="28"/>
        </w:rPr>
        <w:t>非上海生源</w:t>
      </w:r>
      <w:r w:rsidRPr="00633F37">
        <w:rPr>
          <w:rFonts w:ascii="仿宋_GB2312" w:eastAsia="仿宋_GB2312"/>
          <w:sz w:val="28"/>
          <w:szCs w:val="28"/>
        </w:rPr>
        <w:t>毕业生进</w:t>
      </w:r>
      <w:proofErr w:type="gramStart"/>
      <w:r w:rsidRPr="00633F37">
        <w:rPr>
          <w:rFonts w:ascii="仿宋_GB2312" w:eastAsia="仿宋_GB2312"/>
          <w:sz w:val="28"/>
          <w:szCs w:val="28"/>
        </w:rPr>
        <w:t>沪就业</w:t>
      </w:r>
      <w:proofErr w:type="gramEnd"/>
      <w:r w:rsidRPr="00633F37">
        <w:rPr>
          <w:rFonts w:ascii="仿宋_GB2312" w:eastAsia="仿宋_GB2312" w:hint="eastAsia"/>
          <w:sz w:val="28"/>
          <w:szCs w:val="28"/>
        </w:rPr>
        <w:t>申请落户的申请期限</w:t>
      </w:r>
      <w:r w:rsidRPr="00633F37">
        <w:rPr>
          <w:rFonts w:ascii="仿宋_GB2312" w:eastAsia="仿宋_GB2312"/>
          <w:sz w:val="28"/>
          <w:szCs w:val="28"/>
        </w:rPr>
        <w:t>为</w:t>
      </w:r>
      <w:r w:rsidRPr="00633F37">
        <w:rPr>
          <w:rFonts w:ascii="仿宋_GB2312" w:eastAsia="仿宋_GB2312" w:hint="eastAsia"/>
          <w:sz w:val="28"/>
          <w:szCs w:val="28"/>
        </w:rPr>
        <w:t>即日起至</w:t>
      </w:r>
      <w:smartTag w:uri="urn:schemas-microsoft-com:office:smarttags" w:element="chsdate">
        <w:smartTagPr>
          <w:attr w:name="IsROCDate" w:val="False"/>
          <w:attr w:name="IsLunarDate" w:val="False"/>
          <w:attr w:name="Day" w:val="15"/>
          <w:attr w:name="Month" w:val="6"/>
          <w:attr w:name="Year" w:val="2017"/>
        </w:smartTagPr>
        <w:r w:rsidRPr="00633F37">
          <w:rPr>
            <w:rFonts w:ascii="仿宋_GB2312" w:eastAsia="仿宋_GB2312"/>
            <w:sz w:val="28"/>
            <w:szCs w:val="28"/>
          </w:rPr>
          <w:t>2017年</w:t>
        </w:r>
        <w:r w:rsidRPr="00633F37">
          <w:rPr>
            <w:rFonts w:ascii="仿宋_GB2312" w:eastAsia="仿宋_GB2312" w:hint="eastAsia"/>
            <w:sz w:val="28"/>
            <w:szCs w:val="28"/>
          </w:rPr>
          <w:t>6</w:t>
        </w:r>
        <w:r w:rsidRPr="00633F37">
          <w:rPr>
            <w:rFonts w:ascii="仿宋_GB2312" w:eastAsia="仿宋_GB2312"/>
            <w:sz w:val="28"/>
            <w:szCs w:val="28"/>
          </w:rPr>
          <w:t>月</w:t>
        </w:r>
        <w:r w:rsidRPr="00633F37">
          <w:rPr>
            <w:rFonts w:ascii="仿宋_GB2312" w:eastAsia="仿宋_GB2312" w:hint="eastAsia"/>
            <w:sz w:val="28"/>
            <w:szCs w:val="28"/>
          </w:rPr>
          <w:t>15</w:t>
        </w:r>
        <w:r w:rsidRPr="00633F37">
          <w:rPr>
            <w:rFonts w:ascii="仿宋_GB2312" w:eastAsia="仿宋_GB2312"/>
            <w:sz w:val="28"/>
            <w:szCs w:val="28"/>
          </w:rPr>
          <w:t>日</w:t>
        </w:r>
      </w:smartTag>
      <w:r w:rsidRPr="00633F37">
        <w:rPr>
          <w:rFonts w:ascii="仿宋_GB2312" w:eastAsia="仿宋_GB2312" w:hint="eastAsia"/>
          <w:sz w:val="28"/>
          <w:szCs w:val="28"/>
        </w:rPr>
        <w:t>（工作日）</w:t>
      </w:r>
      <w:r w:rsidRPr="00633F37">
        <w:rPr>
          <w:rFonts w:ascii="仿宋_GB2312" w:eastAsia="仿宋_GB2312"/>
          <w:sz w:val="28"/>
          <w:szCs w:val="28"/>
        </w:rPr>
        <w:t>。</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（一）受理经办机构下属（辖）用人单位按以下流程申报</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1.各受理经办机构须在</w:t>
      </w:r>
      <w:smartTag w:uri="urn:schemas-microsoft-com:office:smarttags" w:element="chsdate">
        <w:smartTagPr>
          <w:attr w:name="IsROCDate" w:val="False"/>
          <w:attr w:name="IsLunarDate" w:val="False"/>
          <w:attr w:name="Day" w:val="25"/>
          <w:attr w:name="Month" w:val="5"/>
          <w:attr w:name="Year" w:val="2017"/>
        </w:smartTagPr>
        <w:r w:rsidRPr="00633F37">
          <w:rPr>
            <w:rFonts w:ascii="仿宋_GB2312" w:eastAsia="仿宋_GB2312" w:hint="eastAsia"/>
            <w:sz w:val="28"/>
            <w:szCs w:val="28"/>
          </w:rPr>
          <w:t>2017年5月25日</w:t>
        </w:r>
      </w:smartTag>
      <w:r w:rsidRPr="00633F37">
        <w:rPr>
          <w:rFonts w:ascii="仿宋_GB2312" w:eastAsia="仿宋_GB2312" w:hint="eastAsia"/>
          <w:sz w:val="28"/>
          <w:szCs w:val="28"/>
        </w:rPr>
        <w:t>前向上海市学生事务中心(上海市高校毕业生就业指导中心，以下简称“市学生事务中心”)提交《受理经办机构基本情况及下属（辖）用人单位登记表》（附件3）。</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2.各受理经办机构下属（辖）用人单位登录上海学生就业创业服务网(www.firstjob.com.cn,以下简称“就业创业服务网”）的“用人单位管理服务平台”，在网上填报相关申请信息，核对无误后网上提交给相应受理经办机构。</w:t>
      </w:r>
    </w:p>
    <w:p w:rsidR="00D527BF" w:rsidRPr="00633F37" w:rsidRDefault="00D527BF" w:rsidP="00D527BF">
      <w:pPr>
        <w:spacing w:line="500" w:lineRule="exact"/>
        <w:ind w:firstLineChars="200" w:firstLine="560"/>
        <w:rPr>
          <w:rFonts w:ascii="仿宋_GB2312" w:eastAsia="仿宋_GB2312"/>
          <w:sz w:val="28"/>
          <w:szCs w:val="28"/>
          <w:u w:val="single"/>
        </w:rPr>
      </w:pPr>
      <w:r w:rsidRPr="00633F37">
        <w:rPr>
          <w:rFonts w:ascii="仿宋_GB2312" w:eastAsia="仿宋_GB2312" w:hint="eastAsia"/>
          <w:sz w:val="28"/>
          <w:szCs w:val="28"/>
        </w:rPr>
        <w:t>3.各受理经办机构下属（辖）用人单位须备齐单位和非上海生源毕业生的相关书面材料，由人事管理部门派专人携带单位介绍信、营业执照原件及经办人身份证及复印件</w:t>
      </w:r>
      <w:proofErr w:type="gramStart"/>
      <w:r w:rsidRPr="00633F37">
        <w:rPr>
          <w:rFonts w:ascii="仿宋_GB2312" w:eastAsia="仿宋_GB2312" w:hint="eastAsia"/>
          <w:sz w:val="28"/>
          <w:szCs w:val="28"/>
        </w:rPr>
        <w:t>至相应</w:t>
      </w:r>
      <w:proofErr w:type="gramEnd"/>
      <w:r w:rsidRPr="00633F37">
        <w:rPr>
          <w:rFonts w:ascii="仿宋_GB2312" w:eastAsia="仿宋_GB2312" w:hint="eastAsia"/>
          <w:sz w:val="28"/>
          <w:szCs w:val="28"/>
        </w:rPr>
        <w:t>受理经办机构进行现场申报。</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4.各受理经办机构确认相关网上填报信息和纸质材料一致，审核通过后，在网上提交相关申请信息并预约时间，到市学生事务中心提交纸质材料。</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（二）其他用人单位按以下流程申报</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如用人单位无相对应的受理经办机构，可登录就业创业服务网上的“用人单位管理服务平台”，在网上填报相关申请信息，核对无误后从网上提交给市学生事务中心，按照预约时间，由人事管理部门派专人携带单位介绍信、营业执照原件及经办人身份证及复印件等相关纸</w:t>
      </w:r>
      <w:r w:rsidRPr="00633F37">
        <w:rPr>
          <w:rFonts w:ascii="仿宋_GB2312" w:eastAsia="仿宋_GB2312" w:hint="eastAsia"/>
          <w:sz w:val="28"/>
          <w:szCs w:val="28"/>
        </w:rPr>
        <w:lastRenderedPageBreak/>
        <w:t>质材料到市学生事务中心进行现场申报。</w:t>
      </w:r>
    </w:p>
    <w:p w:rsidR="00D527BF" w:rsidRPr="0015351D" w:rsidRDefault="00D527BF" w:rsidP="00D527BF">
      <w:pPr>
        <w:spacing w:line="500" w:lineRule="exact"/>
        <w:ind w:firstLineChars="200" w:firstLine="560"/>
        <w:rPr>
          <w:rFonts w:ascii="黑体" w:eastAsia="黑体"/>
          <w:sz w:val="28"/>
          <w:szCs w:val="28"/>
        </w:rPr>
      </w:pPr>
      <w:r w:rsidRPr="0015351D">
        <w:rPr>
          <w:rFonts w:ascii="黑体" w:eastAsia="黑体" w:hint="eastAsia"/>
          <w:sz w:val="28"/>
          <w:szCs w:val="28"/>
        </w:rPr>
        <w:t>四、受理审核</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市学生事务中心收到申请材料后，</w:t>
      </w:r>
      <w:r w:rsidRPr="00633F37">
        <w:rPr>
          <w:rFonts w:ascii="仿宋_GB2312" w:eastAsia="仿宋_GB2312"/>
          <w:sz w:val="28"/>
          <w:szCs w:val="28"/>
        </w:rPr>
        <w:t>对申</w:t>
      </w:r>
      <w:r w:rsidRPr="00633F37">
        <w:rPr>
          <w:rFonts w:ascii="仿宋_GB2312" w:eastAsia="仿宋_GB2312" w:hint="eastAsia"/>
          <w:sz w:val="28"/>
          <w:szCs w:val="28"/>
        </w:rPr>
        <w:t>请</w:t>
      </w:r>
      <w:r w:rsidRPr="00633F37">
        <w:rPr>
          <w:rFonts w:ascii="仿宋_GB2312" w:eastAsia="仿宋_GB2312"/>
          <w:sz w:val="28"/>
          <w:szCs w:val="28"/>
        </w:rPr>
        <w:t>材料齐全的，</w:t>
      </w:r>
      <w:r w:rsidRPr="00633F37">
        <w:rPr>
          <w:rFonts w:ascii="仿宋_GB2312" w:eastAsia="仿宋_GB2312" w:hint="eastAsia"/>
          <w:sz w:val="28"/>
          <w:szCs w:val="28"/>
        </w:rPr>
        <w:t>给予</w:t>
      </w:r>
      <w:r w:rsidRPr="00633F37">
        <w:rPr>
          <w:rFonts w:ascii="仿宋_GB2312" w:eastAsia="仿宋_GB2312"/>
          <w:sz w:val="28"/>
          <w:szCs w:val="28"/>
        </w:rPr>
        <w:t>受理，并出具</w:t>
      </w:r>
      <w:r w:rsidRPr="00633F37">
        <w:rPr>
          <w:rFonts w:ascii="仿宋_GB2312" w:eastAsia="仿宋_GB2312" w:hint="eastAsia"/>
          <w:sz w:val="28"/>
          <w:szCs w:val="28"/>
        </w:rPr>
        <w:t>接收材料回执单</w:t>
      </w:r>
      <w:r w:rsidRPr="00633F37">
        <w:rPr>
          <w:rFonts w:ascii="仿宋_GB2312" w:eastAsia="仿宋_GB2312"/>
          <w:sz w:val="28"/>
          <w:szCs w:val="28"/>
        </w:rPr>
        <w:t>；对申</w:t>
      </w:r>
      <w:r w:rsidRPr="00633F37">
        <w:rPr>
          <w:rFonts w:ascii="仿宋_GB2312" w:eastAsia="仿宋_GB2312" w:hint="eastAsia"/>
          <w:sz w:val="28"/>
          <w:szCs w:val="28"/>
        </w:rPr>
        <w:t>请</w:t>
      </w:r>
      <w:r w:rsidRPr="00633F37">
        <w:rPr>
          <w:rFonts w:ascii="仿宋_GB2312" w:eastAsia="仿宋_GB2312"/>
          <w:sz w:val="28"/>
          <w:szCs w:val="28"/>
        </w:rPr>
        <w:t>材料不齐全的，当告知</w:t>
      </w:r>
      <w:r w:rsidRPr="00633F37">
        <w:rPr>
          <w:rFonts w:ascii="仿宋_GB2312" w:eastAsia="仿宋_GB2312" w:hint="eastAsia"/>
          <w:sz w:val="28"/>
          <w:szCs w:val="28"/>
        </w:rPr>
        <w:t>用人单位补正</w:t>
      </w:r>
      <w:r w:rsidRPr="00633F37">
        <w:rPr>
          <w:rFonts w:ascii="仿宋_GB2312" w:eastAsia="仿宋_GB2312"/>
          <w:sz w:val="28"/>
          <w:szCs w:val="28"/>
        </w:rPr>
        <w:t>相关材料</w:t>
      </w:r>
      <w:r w:rsidRPr="00633F37">
        <w:rPr>
          <w:rFonts w:ascii="仿宋_GB2312" w:eastAsia="仿宋_GB2312" w:hint="eastAsia"/>
          <w:sz w:val="28"/>
          <w:szCs w:val="28"/>
        </w:rPr>
        <w:t>。用人单位收到补正告知后在补正期限内材料仍然不符合要求的，不予受理。</w:t>
      </w:r>
      <w:r w:rsidRPr="00633F37">
        <w:rPr>
          <w:rFonts w:ascii="仿宋_GB2312" w:eastAsia="仿宋_GB2312"/>
          <w:sz w:val="28"/>
          <w:szCs w:val="28"/>
        </w:rPr>
        <w:br/>
      </w:r>
      <w:r w:rsidRPr="00633F37">
        <w:rPr>
          <w:rFonts w:ascii="仿宋_GB2312" w:eastAsia="仿宋_GB2312" w:hint="eastAsia"/>
          <w:sz w:val="28"/>
          <w:szCs w:val="28"/>
        </w:rPr>
        <w:t xml:space="preserve">    市学生事务中心依据《2017年非上海生源高校毕业生进沪就业评分办法》（在上海学生就业创业服务网另行公布），对用人单位提交的申请材料进行审核后，报联席会议审议。相关结果</w:t>
      </w:r>
      <w:r>
        <w:rPr>
          <w:rFonts w:ascii="仿宋_GB2312" w:eastAsia="仿宋_GB2312" w:hint="eastAsia"/>
          <w:sz w:val="28"/>
          <w:szCs w:val="28"/>
        </w:rPr>
        <w:t>通过</w:t>
      </w:r>
      <w:r w:rsidRPr="00633F37">
        <w:rPr>
          <w:rFonts w:ascii="仿宋_GB2312" w:eastAsia="仿宋_GB2312" w:hint="eastAsia"/>
          <w:sz w:val="28"/>
          <w:szCs w:val="28"/>
        </w:rPr>
        <w:t>就业创业服务</w:t>
      </w:r>
      <w:proofErr w:type="gramStart"/>
      <w:r w:rsidRPr="00633F37">
        <w:rPr>
          <w:rFonts w:ascii="仿宋_GB2312" w:eastAsia="仿宋_GB2312" w:hint="eastAsia"/>
          <w:sz w:val="28"/>
          <w:szCs w:val="28"/>
        </w:rPr>
        <w:t>网予以</w:t>
      </w:r>
      <w:proofErr w:type="gramEnd"/>
      <w:r>
        <w:rPr>
          <w:rFonts w:ascii="仿宋_GB2312" w:eastAsia="仿宋_GB2312" w:hint="eastAsia"/>
          <w:sz w:val="28"/>
          <w:szCs w:val="28"/>
        </w:rPr>
        <w:t>告知</w:t>
      </w:r>
      <w:r w:rsidRPr="00633F37">
        <w:rPr>
          <w:rFonts w:ascii="仿宋_GB2312" w:eastAsia="仿宋_GB2312" w:hint="eastAsia"/>
          <w:sz w:val="28"/>
          <w:szCs w:val="28"/>
        </w:rPr>
        <w:t>。</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2017年非上海生源</w:t>
      </w:r>
      <w:r w:rsidRPr="00633F37">
        <w:rPr>
          <w:rFonts w:ascii="仿宋_GB2312" w:eastAsia="仿宋_GB2312"/>
          <w:sz w:val="28"/>
          <w:szCs w:val="28"/>
        </w:rPr>
        <w:t>毕业生进</w:t>
      </w:r>
      <w:proofErr w:type="gramStart"/>
      <w:r w:rsidRPr="00633F37">
        <w:rPr>
          <w:rFonts w:ascii="仿宋_GB2312" w:eastAsia="仿宋_GB2312"/>
          <w:sz w:val="28"/>
          <w:szCs w:val="28"/>
        </w:rPr>
        <w:t>沪就业</w:t>
      </w:r>
      <w:proofErr w:type="gramEnd"/>
      <w:r w:rsidRPr="00633F37">
        <w:rPr>
          <w:rFonts w:ascii="仿宋_GB2312" w:eastAsia="仿宋_GB2312" w:hint="eastAsia"/>
          <w:sz w:val="28"/>
          <w:szCs w:val="28"/>
        </w:rPr>
        <w:t>落户标准分为72分。</w:t>
      </w:r>
    </w:p>
    <w:p w:rsidR="00D527BF" w:rsidRPr="0015351D" w:rsidRDefault="00D527BF" w:rsidP="00D527BF">
      <w:pPr>
        <w:spacing w:line="500" w:lineRule="exact"/>
        <w:ind w:firstLineChars="200" w:firstLine="560"/>
        <w:rPr>
          <w:rFonts w:ascii="黑体" w:eastAsia="黑体"/>
          <w:sz w:val="28"/>
          <w:szCs w:val="28"/>
        </w:rPr>
      </w:pPr>
      <w:r w:rsidRPr="0015351D">
        <w:rPr>
          <w:rFonts w:ascii="黑体" w:eastAsia="黑体" w:hint="eastAsia"/>
          <w:sz w:val="28"/>
          <w:szCs w:val="28"/>
        </w:rPr>
        <w:t>五、申诉</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对不予受理或审核结果有异议的，用人单位可以在得知结果后10个工作日内向市学生事务中心提出书面申诉，由市学生事务中心报联席会议审议。申诉</w:t>
      </w:r>
      <w:r>
        <w:rPr>
          <w:rFonts w:ascii="仿宋_GB2312" w:eastAsia="仿宋_GB2312" w:hint="eastAsia"/>
          <w:sz w:val="28"/>
          <w:szCs w:val="28"/>
        </w:rPr>
        <w:t>结果</w:t>
      </w:r>
      <w:r w:rsidRPr="00633F37">
        <w:rPr>
          <w:rFonts w:ascii="仿宋_GB2312" w:eastAsia="仿宋_GB2312" w:hint="eastAsia"/>
          <w:sz w:val="28"/>
          <w:szCs w:val="28"/>
        </w:rPr>
        <w:t>一般应在收到用人单位书面申诉后60日内做出</w:t>
      </w:r>
      <w:r w:rsidRPr="00633F37">
        <w:rPr>
          <w:rFonts w:ascii="Arial" w:hAnsi="Arial" w:cs="Arial" w:hint="eastAsia"/>
          <w:szCs w:val="21"/>
          <w:shd w:val="clear" w:color="auto" w:fill="FFFFFF"/>
        </w:rPr>
        <w:t>，</w:t>
      </w:r>
      <w:r w:rsidRPr="00633F37">
        <w:rPr>
          <w:rFonts w:ascii="仿宋_GB2312" w:eastAsia="仿宋_GB2312"/>
          <w:sz w:val="28"/>
          <w:szCs w:val="28"/>
        </w:rPr>
        <w:t>情况复杂的，可以适当延长，但延长期限不得超过30日。</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本办法自公布之日起施行，由联席会议办公室负责解释。</w:t>
      </w:r>
    </w:p>
    <w:p w:rsidR="00D527BF" w:rsidRPr="0015351D" w:rsidRDefault="00D527BF" w:rsidP="00D527BF">
      <w:pPr>
        <w:spacing w:line="500" w:lineRule="exact"/>
        <w:ind w:firstLineChars="200" w:firstLine="560"/>
        <w:rPr>
          <w:rFonts w:ascii="黑体" w:eastAsia="黑体"/>
          <w:sz w:val="28"/>
          <w:szCs w:val="28"/>
        </w:rPr>
      </w:pPr>
      <w:r w:rsidRPr="0015351D">
        <w:rPr>
          <w:rFonts w:ascii="黑体" w:eastAsia="黑体" w:hint="eastAsia"/>
          <w:sz w:val="28"/>
          <w:szCs w:val="28"/>
        </w:rPr>
        <w:t>六、受理单位、联系方式及结果查询</w:t>
      </w: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详见就业创业服务网（www.firstjob.com.cn），咨询电话：64829191。</w:t>
      </w:r>
    </w:p>
    <w:p w:rsidR="00D527BF" w:rsidRPr="00633F37" w:rsidRDefault="00D527BF" w:rsidP="00D527BF">
      <w:pPr>
        <w:spacing w:line="500" w:lineRule="exact"/>
        <w:ind w:firstLineChars="200" w:firstLine="560"/>
        <w:rPr>
          <w:rFonts w:ascii="仿宋_GB2312" w:eastAsia="仿宋_GB2312"/>
          <w:sz w:val="28"/>
          <w:szCs w:val="28"/>
        </w:rPr>
      </w:pPr>
    </w:p>
    <w:p w:rsidR="00D527BF" w:rsidRPr="00633F37" w:rsidRDefault="00D527BF" w:rsidP="00D527BF">
      <w:pPr>
        <w:spacing w:line="500" w:lineRule="exact"/>
        <w:ind w:firstLineChars="200" w:firstLine="560"/>
        <w:rPr>
          <w:rFonts w:ascii="仿宋_GB2312" w:eastAsia="仿宋_GB2312"/>
          <w:sz w:val="28"/>
          <w:szCs w:val="28"/>
        </w:rPr>
      </w:pPr>
      <w:r w:rsidRPr="00633F37">
        <w:rPr>
          <w:rFonts w:ascii="仿宋_GB2312" w:eastAsia="仿宋_GB2312" w:hint="eastAsia"/>
          <w:sz w:val="28"/>
          <w:szCs w:val="28"/>
        </w:rPr>
        <w:t>附录：申请材料说明</w:t>
      </w:r>
    </w:p>
    <w:p w:rsidR="00D527BF" w:rsidRDefault="00D527BF" w:rsidP="00D527BF">
      <w:pPr>
        <w:spacing w:line="560" w:lineRule="exact"/>
        <w:rPr>
          <w:rFonts w:ascii="黑体" w:eastAsia="黑体" w:hint="eastAsia"/>
          <w:sz w:val="32"/>
        </w:rPr>
      </w:pPr>
    </w:p>
    <w:p w:rsidR="00D527BF" w:rsidRDefault="00D527BF" w:rsidP="00D527BF">
      <w:pPr>
        <w:spacing w:line="560" w:lineRule="exact"/>
        <w:rPr>
          <w:rFonts w:ascii="黑体" w:eastAsia="黑体" w:hint="eastAsia"/>
          <w:sz w:val="32"/>
        </w:rPr>
      </w:pPr>
    </w:p>
    <w:p w:rsidR="00D527BF" w:rsidRPr="008E349B" w:rsidRDefault="00D527BF" w:rsidP="00D527BF">
      <w:pPr>
        <w:spacing w:line="540" w:lineRule="exact"/>
        <w:jc w:val="left"/>
        <w:rPr>
          <w:rFonts w:ascii="黑体" w:eastAsia="黑体" w:hint="eastAsia"/>
          <w:sz w:val="32"/>
          <w:szCs w:val="32"/>
        </w:rPr>
      </w:pPr>
      <w:r>
        <w:rPr>
          <w:rFonts w:ascii="黑体" w:eastAsia="黑体"/>
          <w:sz w:val="32"/>
          <w:szCs w:val="32"/>
        </w:rPr>
        <w:br w:type="page"/>
      </w:r>
      <w:r>
        <w:rPr>
          <w:rFonts w:ascii="黑体" w:eastAsia="黑体" w:hint="eastAsia"/>
          <w:sz w:val="32"/>
          <w:szCs w:val="32"/>
        </w:rPr>
        <w:lastRenderedPageBreak/>
        <w:t>附录</w:t>
      </w:r>
    </w:p>
    <w:p w:rsidR="00D527BF" w:rsidRPr="008E349B" w:rsidRDefault="00D527BF" w:rsidP="00D527BF">
      <w:pPr>
        <w:spacing w:line="540" w:lineRule="exact"/>
        <w:jc w:val="center"/>
        <w:rPr>
          <w:rFonts w:ascii="方正小标宋简体" w:eastAsia="方正小标宋简体" w:hint="eastAsia"/>
          <w:sz w:val="36"/>
          <w:szCs w:val="36"/>
        </w:rPr>
      </w:pPr>
      <w:r w:rsidRPr="008E349B">
        <w:rPr>
          <w:rFonts w:ascii="方正小标宋简体" w:eastAsia="方正小标宋简体" w:hint="eastAsia"/>
          <w:sz w:val="36"/>
          <w:szCs w:val="36"/>
        </w:rPr>
        <w:t>申请材料说明</w:t>
      </w:r>
    </w:p>
    <w:p w:rsidR="00D527BF" w:rsidRPr="008E349B" w:rsidRDefault="00D527BF" w:rsidP="00D527BF">
      <w:pPr>
        <w:spacing w:line="540" w:lineRule="exact"/>
        <w:rPr>
          <w:rFonts w:ascii="方正小标宋简体" w:eastAsia="方正小标宋简体" w:hint="eastAsia"/>
          <w:sz w:val="36"/>
          <w:szCs w:val="36"/>
        </w:rPr>
      </w:pP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一、《2017年非上海生源应届普通高校毕业生进沪就业办理户籍申请表》须在就业创业服务网的“用人单位管理服务平台”上填报后下载打印（申请材料清单将根据网上填报内容自动生成，须一并打印提交），并须填写完整并签字加盖公章。</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二、《2017年非上海生源应届普通高校毕业生个人信息表》（</w:t>
      </w:r>
      <w:proofErr w:type="gramStart"/>
      <w:r w:rsidRPr="00633F37">
        <w:rPr>
          <w:rFonts w:ascii="仿宋_GB2312" w:eastAsia="仿宋_GB2312" w:hint="eastAsia"/>
          <w:sz w:val="28"/>
          <w:szCs w:val="28"/>
        </w:rPr>
        <w:t>含学习</w:t>
      </w:r>
      <w:proofErr w:type="gramEnd"/>
      <w:r w:rsidRPr="00633F37">
        <w:rPr>
          <w:rFonts w:ascii="仿宋_GB2312" w:eastAsia="仿宋_GB2312" w:hint="eastAsia"/>
          <w:sz w:val="28"/>
          <w:szCs w:val="28"/>
        </w:rPr>
        <w:t>成绩评定和学校推荐意见）中所涉及学习成绩等级以</w:t>
      </w:r>
      <w:proofErr w:type="gramStart"/>
      <w:r w:rsidRPr="00633F37">
        <w:rPr>
          <w:rFonts w:ascii="仿宋_GB2312" w:eastAsia="仿宋_GB2312" w:hint="eastAsia"/>
          <w:sz w:val="28"/>
          <w:szCs w:val="28"/>
        </w:rPr>
        <w:t>相应绩点进行</w:t>
      </w:r>
      <w:proofErr w:type="gramEnd"/>
      <w:r w:rsidRPr="00633F37">
        <w:rPr>
          <w:rFonts w:ascii="仿宋_GB2312" w:eastAsia="仿宋_GB2312" w:hint="eastAsia"/>
          <w:sz w:val="28"/>
          <w:szCs w:val="28"/>
        </w:rPr>
        <w:t>评定，学科（专业）代码与学科（专业）名称必须按照教育部相关学科（专业）目录填写，自设专业须填写上级学科名称和代码，表格可在就业创业服务网下载，并须填写完整并加盖公章。</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三、由学校（或研究生培养单位）毕业生就业工作部门盖章的毕业生推荐表。</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四、填写完整并加盖公章的就业协议书（协议书如含有“毕业生未能办妥落户手续将解除就业协议”内容的，不予受理）。</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五、由学校（或研究生培养单位）教务部门盖章的成绩单（按学期分列）。</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六、外语水平证书一般应在非上海生源毕业生毕业学校或培养单位考点取得。所学专业属外语类、艺术类和体育类专业且外语课程合格的非上海生源毕业生可免予提交。（注：外语材料对于大部分非上海生源毕业生属于必备材料）</w:t>
      </w:r>
    </w:p>
    <w:p w:rsidR="00D527BF" w:rsidRPr="00633F37" w:rsidRDefault="00D527BF" w:rsidP="00D527BF">
      <w:pPr>
        <w:spacing w:line="540" w:lineRule="exact"/>
        <w:ind w:firstLineChars="200" w:firstLine="560"/>
        <w:rPr>
          <w:rFonts w:ascii="仿宋_GB2312" w:eastAsia="仿宋_GB2312" w:hint="eastAsia"/>
          <w:sz w:val="28"/>
          <w:szCs w:val="28"/>
        </w:rPr>
      </w:pPr>
      <w:r w:rsidRPr="00633F37">
        <w:rPr>
          <w:rFonts w:ascii="仿宋_GB2312" w:eastAsia="仿宋_GB2312" w:hint="eastAsia"/>
          <w:sz w:val="28"/>
          <w:szCs w:val="28"/>
        </w:rPr>
        <w:t>七、计算机等级考试应由省级及以上教育行政部门举办。文科（哲学、经济学、法学、教育学、文学、历史学门类）专业本科非上海生源毕业生须提供“一级”及以上证书，理工科（理学、工学、农学、医</w:t>
      </w:r>
      <w:r w:rsidRPr="00633F37">
        <w:rPr>
          <w:rFonts w:ascii="仿宋_GB2312" w:eastAsia="仿宋_GB2312" w:hint="eastAsia"/>
          <w:sz w:val="28"/>
          <w:szCs w:val="28"/>
        </w:rPr>
        <w:lastRenderedPageBreak/>
        <w:t>学、管理学）专业学生须提供“二级”及以上证书。</w:t>
      </w:r>
    </w:p>
    <w:p w:rsidR="00D527BF" w:rsidRPr="00633F37" w:rsidRDefault="00D527BF" w:rsidP="00D527BF">
      <w:pPr>
        <w:spacing w:line="540" w:lineRule="exact"/>
        <w:ind w:firstLineChars="200" w:firstLine="560"/>
        <w:rPr>
          <w:rFonts w:ascii="仿宋_GB2312" w:eastAsia="仿宋_GB2312" w:hint="eastAsia"/>
          <w:sz w:val="28"/>
          <w:szCs w:val="28"/>
        </w:rPr>
      </w:pPr>
      <w:r w:rsidRPr="00633F37">
        <w:rPr>
          <w:rFonts w:ascii="仿宋_GB2312" w:eastAsia="仿宋_GB2312" w:hint="eastAsia"/>
          <w:sz w:val="28"/>
          <w:szCs w:val="28"/>
        </w:rPr>
        <w:t>可免予提交计算机证书的有以下几类：</w:t>
      </w:r>
    </w:p>
    <w:p w:rsidR="00D527BF" w:rsidRPr="00633F37" w:rsidRDefault="00D527BF" w:rsidP="00D527BF">
      <w:pPr>
        <w:spacing w:line="540" w:lineRule="exact"/>
        <w:ind w:firstLineChars="200" w:firstLine="560"/>
        <w:rPr>
          <w:rFonts w:ascii="仿宋_GB2312" w:eastAsia="仿宋_GB2312" w:hint="eastAsia"/>
          <w:sz w:val="28"/>
          <w:szCs w:val="28"/>
        </w:rPr>
      </w:pPr>
      <w:r w:rsidRPr="00633F37">
        <w:rPr>
          <w:rFonts w:ascii="仿宋_GB2312" w:eastAsia="仿宋_GB2312" w:hint="eastAsia"/>
          <w:sz w:val="28"/>
          <w:szCs w:val="28"/>
        </w:rPr>
        <w:t>1.研究生毕业生；</w:t>
      </w:r>
    </w:p>
    <w:p w:rsidR="00D527BF" w:rsidRPr="00633F37" w:rsidRDefault="00D527BF" w:rsidP="00D527BF">
      <w:pPr>
        <w:spacing w:line="540" w:lineRule="exact"/>
        <w:ind w:firstLineChars="200" w:firstLine="560"/>
        <w:rPr>
          <w:rFonts w:ascii="仿宋_GB2312" w:eastAsia="仿宋_GB2312" w:hint="eastAsia"/>
          <w:sz w:val="28"/>
          <w:szCs w:val="28"/>
        </w:rPr>
      </w:pPr>
      <w:r w:rsidRPr="00633F37">
        <w:rPr>
          <w:rFonts w:ascii="仿宋_GB2312" w:eastAsia="仿宋_GB2312" w:hint="eastAsia"/>
          <w:sz w:val="28"/>
          <w:szCs w:val="28"/>
        </w:rPr>
        <w:t>2.艺术类、体育类专业且相关课程合格的本科毕业生；</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3.免予此项要求的其他本科专业毕业生（本科2013年前入学的专业为数学类、电子信息科学类、管理科学与工程类的；本科2013年及以后入学的专业为数学类、电子信息类、电气类、自动化类、计算机类、管理科学与工程类的。）</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八、用人单位为企业的，</w:t>
      </w:r>
      <w:proofErr w:type="gramStart"/>
      <w:r w:rsidRPr="00633F37">
        <w:rPr>
          <w:rFonts w:ascii="仿宋_GB2312" w:eastAsia="仿宋_GB2312" w:hint="eastAsia"/>
          <w:sz w:val="28"/>
          <w:szCs w:val="28"/>
        </w:rPr>
        <w:t>需验企业</w:t>
      </w:r>
      <w:proofErr w:type="gramEnd"/>
      <w:r w:rsidRPr="00633F37">
        <w:rPr>
          <w:rFonts w:ascii="仿宋_GB2312" w:eastAsia="仿宋_GB2312" w:hint="eastAsia"/>
          <w:sz w:val="28"/>
          <w:szCs w:val="28"/>
        </w:rPr>
        <w:t>营业执照原件；用人单位为法人企业的分支机构的，须另提供以下材料(已连续3年获准受理落户申请的,只需提交下述第4项材料)：</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1.上级法人的营业执照复印件（且注册资金一般不低于1000万元人民币)；</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2.2017年上级法人的自主招聘授权书原件（当年有效）；</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3.上年度在职员工在沪社保缴纳通知书复印件（用人单位加盖公章）;</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4.上年度在沪缴纳营业税或增值税税单复印件（用人单位加盖公章）。</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九、非上海生源毕业生在其最高学历学习阶段所获奖项证书（验原件）包括：</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1.校级以上（含校级）“优秀学生（三好学生）”“优秀学生干部”“优秀毕业生”。受理截止日前尚未领到有关证书的，须提供发证机构出具的相关证明，并在</w:t>
      </w:r>
      <w:smartTag w:uri="urn:schemas-microsoft-com:office:smarttags" w:element="chsdate">
        <w:smartTagPr>
          <w:attr w:name="IsROCDate" w:val="False"/>
          <w:attr w:name="IsLunarDate" w:val="False"/>
          <w:attr w:name="Day" w:val="30"/>
          <w:attr w:name="Month" w:val="6"/>
          <w:attr w:name="Year" w:val="2017"/>
        </w:smartTagPr>
        <w:r w:rsidRPr="00633F37">
          <w:rPr>
            <w:rFonts w:ascii="仿宋_GB2312" w:eastAsia="仿宋_GB2312" w:hint="eastAsia"/>
            <w:sz w:val="28"/>
            <w:szCs w:val="28"/>
          </w:rPr>
          <w:t>2017年6月30日</w:t>
        </w:r>
      </w:smartTag>
      <w:r w:rsidRPr="00633F37">
        <w:rPr>
          <w:rFonts w:ascii="仿宋_GB2312" w:eastAsia="仿宋_GB2312" w:hint="eastAsia"/>
          <w:sz w:val="28"/>
          <w:szCs w:val="28"/>
        </w:rPr>
        <w:t>前补交学校毕业生就业部门盖章的证书复印件（验原件）。</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2.全国性竞赛获奖证书，包括：</w:t>
      </w:r>
      <w:r w:rsidRPr="00633F37">
        <w:rPr>
          <w:rFonts w:ascii="仿宋_GB2312" w:eastAsia="仿宋_GB2312"/>
          <w:sz w:val="28"/>
          <w:szCs w:val="28"/>
        </w:rPr>
        <w:t>“</w:t>
      </w:r>
      <w:r w:rsidRPr="00633F37">
        <w:rPr>
          <w:rFonts w:ascii="仿宋_GB2312" w:eastAsia="仿宋_GB2312"/>
          <w:sz w:val="28"/>
          <w:szCs w:val="28"/>
        </w:rPr>
        <w:t>挑战杯</w:t>
      </w:r>
      <w:r w:rsidRPr="00633F37">
        <w:rPr>
          <w:rFonts w:ascii="仿宋_GB2312" w:eastAsia="仿宋_GB2312"/>
          <w:sz w:val="28"/>
          <w:szCs w:val="28"/>
        </w:rPr>
        <w:t>”</w:t>
      </w:r>
      <w:r w:rsidRPr="00633F37">
        <w:rPr>
          <w:rFonts w:ascii="仿宋_GB2312" w:eastAsia="仿宋_GB2312" w:hint="eastAsia"/>
          <w:sz w:val="28"/>
          <w:szCs w:val="28"/>
        </w:rPr>
        <w:t>全国大学生课外学术科</w:t>
      </w:r>
      <w:r w:rsidRPr="00633F37">
        <w:rPr>
          <w:rFonts w:ascii="仿宋_GB2312" w:eastAsia="仿宋_GB2312" w:hint="eastAsia"/>
          <w:sz w:val="28"/>
          <w:szCs w:val="28"/>
        </w:rPr>
        <w:lastRenderedPageBreak/>
        <w:t>技作品竞赛、全国“互联网+”大学生创新创业大赛、</w:t>
      </w:r>
      <w:r w:rsidRPr="00633F37">
        <w:rPr>
          <w:rFonts w:ascii="仿宋_GB2312" w:eastAsia="仿宋_GB2312"/>
          <w:sz w:val="28"/>
          <w:szCs w:val="28"/>
        </w:rPr>
        <w:t>全国大学生</w:t>
      </w:r>
      <w:r w:rsidRPr="00633F37">
        <w:rPr>
          <w:rFonts w:ascii="仿宋_GB2312" w:eastAsia="仿宋_GB2312" w:hint="eastAsia"/>
          <w:sz w:val="28"/>
          <w:szCs w:val="28"/>
        </w:rPr>
        <w:t>（研究生）</w:t>
      </w:r>
      <w:r w:rsidRPr="00633F37">
        <w:rPr>
          <w:rFonts w:ascii="仿宋_GB2312" w:eastAsia="仿宋_GB2312"/>
          <w:sz w:val="28"/>
          <w:szCs w:val="28"/>
        </w:rPr>
        <w:t>数学建模竞赛、</w:t>
      </w:r>
      <w:r w:rsidRPr="00633F37">
        <w:rPr>
          <w:rFonts w:ascii="仿宋_GB2312" w:eastAsia="仿宋_GB2312" w:hint="eastAsia"/>
          <w:sz w:val="28"/>
          <w:szCs w:val="28"/>
        </w:rPr>
        <w:t>全国大学生电子设计竞赛、中</w:t>
      </w:r>
      <w:r w:rsidRPr="00633F37">
        <w:rPr>
          <w:rFonts w:ascii="仿宋_GB2312" w:eastAsia="仿宋_GB2312"/>
          <w:sz w:val="28"/>
          <w:szCs w:val="28"/>
        </w:rPr>
        <w:t>国</w:t>
      </w:r>
      <w:r w:rsidRPr="00633F37">
        <w:rPr>
          <w:rFonts w:ascii="仿宋_GB2312" w:eastAsia="仿宋_GB2312" w:hint="eastAsia"/>
          <w:sz w:val="28"/>
          <w:szCs w:val="28"/>
        </w:rPr>
        <w:t>研究生</w:t>
      </w:r>
      <w:r w:rsidRPr="00633F37">
        <w:rPr>
          <w:rFonts w:ascii="仿宋_GB2312" w:eastAsia="仿宋_GB2312"/>
          <w:sz w:val="28"/>
          <w:szCs w:val="28"/>
        </w:rPr>
        <w:t>电子设计竞赛</w:t>
      </w:r>
      <w:r w:rsidRPr="00633F37">
        <w:rPr>
          <w:rFonts w:ascii="仿宋_GB2312" w:eastAsia="仿宋_GB2312" w:hint="eastAsia"/>
          <w:sz w:val="28"/>
          <w:szCs w:val="28"/>
        </w:rPr>
        <w:t>、</w:t>
      </w:r>
      <w:r w:rsidRPr="00633F37">
        <w:rPr>
          <w:rFonts w:ascii="仿宋_GB2312" w:eastAsia="仿宋_GB2312"/>
          <w:sz w:val="28"/>
          <w:szCs w:val="28"/>
        </w:rPr>
        <w:t>全国大学生英语竞赛</w:t>
      </w:r>
      <w:r w:rsidRPr="00633F37">
        <w:rPr>
          <w:rFonts w:ascii="仿宋_GB2312" w:eastAsia="仿宋_GB2312" w:hint="eastAsia"/>
          <w:sz w:val="28"/>
          <w:szCs w:val="28"/>
        </w:rPr>
        <w:t>、全国大学生“飞思卡尔杯”智能汽车竞赛等全国性比赛（含</w:t>
      </w:r>
      <w:r w:rsidRPr="00633F37">
        <w:rPr>
          <w:rFonts w:ascii="仿宋_GB2312" w:eastAsia="仿宋_GB2312"/>
          <w:sz w:val="28"/>
          <w:szCs w:val="28"/>
        </w:rPr>
        <w:t>地方赛区</w:t>
      </w:r>
      <w:r w:rsidRPr="00633F37">
        <w:rPr>
          <w:rFonts w:ascii="仿宋_GB2312" w:eastAsia="仿宋_GB2312" w:hint="eastAsia"/>
          <w:sz w:val="28"/>
          <w:szCs w:val="28"/>
        </w:rPr>
        <w:t>，不含专项竞赛）获奖证书。</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十、非上海生源毕业生在本人最高学历学习期间获得发明专利证书（验原件，专利登记簿副本不受理）且对该项发明创造的实质性特点</w:t>
      </w:r>
      <w:proofErr w:type="gramStart"/>
      <w:r w:rsidRPr="00633F37">
        <w:rPr>
          <w:rFonts w:ascii="仿宋_GB2312" w:eastAsia="仿宋_GB2312" w:hint="eastAsia"/>
          <w:sz w:val="28"/>
          <w:szCs w:val="28"/>
        </w:rPr>
        <w:t>作出</w:t>
      </w:r>
      <w:proofErr w:type="gramEnd"/>
      <w:r w:rsidRPr="00633F37">
        <w:rPr>
          <w:rFonts w:ascii="仿宋_GB2312" w:eastAsia="仿宋_GB2312" w:hint="eastAsia"/>
          <w:sz w:val="28"/>
          <w:szCs w:val="28"/>
        </w:rPr>
        <w:t>创造性贡献的，须提供以下材料：</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1.经学校（或研究生培养单位）就业工作部门在本校网站上公示无异议、由指导教师签名的书面证明材料原件（公示</w:t>
      </w:r>
      <w:proofErr w:type="gramStart"/>
      <w:r w:rsidRPr="00633F37">
        <w:rPr>
          <w:rFonts w:ascii="仿宋_GB2312" w:eastAsia="仿宋_GB2312" w:hint="eastAsia"/>
          <w:sz w:val="28"/>
          <w:szCs w:val="28"/>
        </w:rPr>
        <w:t>证明样表可</w:t>
      </w:r>
      <w:proofErr w:type="gramEnd"/>
      <w:r w:rsidRPr="00633F37">
        <w:rPr>
          <w:rFonts w:ascii="仿宋_GB2312" w:eastAsia="仿宋_GB2312" w:hint="eastAsia"/>
          <w:sz w:val="28"/>
          <w:szCs w:val="28"/>
        </w:rPr>
        <w:t>在就业创业服务网上下载）；</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2.该发明专利相对应的学位论文、已发表论文、课题立项书复印件（验原件）之一，论文须由非上海生源毕业生署名，立项书须载明落户非上海生源毕业生为课题组成员。</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申请落户的非上海生源毕业生应为该专利首次申请时的发明人，不包含该专利首次申请后变更的发明人。</w:t>
      </w:r>
    </w:p>
    <w:p w:rsidR="00D527BF" w:rsidRPr="00633F37" w:rsidRDefault="00D527BF" w:rsidP="00D527BF">
      <w:pPr>
        <w:widowControl/>
        <w:spacing w:line="540" w:lineRule="exact"/>
        <w:ind w:firstLineChars="200" w:firstLine="560"/>
        <w:jc w:val="left"/>
        <w:rPr>
          <w:rFonts w:ascii="仿宋_GB2312" w:eastAsia="仿宋_GB2312"/>
          <w:sz w:val="28"/>
          <w:szCs w:val="28"/>
        </w:rPr>
      </w:pPr>
      <w:r w:rsidRPr="00633F37">
        <w:rPr>
          <w:rFonts w:ascii="仿宋_GB2312" w:eastAsia="仿宋_GB2312" w:hint="eastAsia"/>
          <w:sz w:val="28"/>
          <w:szCs w:val="28"/>
        </w:rPr>
        <w:t>十一、非上海生源毕业生在校或休学期间创业的，须为符合相关要求创业企业的法定代表人且为原始发起人（不含股份转让、后期补入资金的创业情况），在企业中持股比例不低于</w:t>
      </w:r>
      <w:r w:rsidRPr="00633F37">
        <w:rPr>
          <w:rFonts w:ascii="仿宋_GB2312" w:eastAsia="仿宋_GB2312"/>
          <w:sz w:val="28"/>
          <w:szCs w:val="28"/>
        </w:rPr>
        <w:t>10</w:t>
      </w:r>
      <w:r w:rsidRPr="00633F37">
        <w:rPr>
          <w:rFonts w:ascii="仿宋_GB2312" w:eastAsia="仿宋_GB2312" w:hint="eastAsia"/>
          <w:sz w:val="28"/>
          <w:szCs w:val="28"/>
        </w:rPr>
        <w:t>%。在受理截止日前提出落户申请，须提供以下1-6项材料，可提供第7项材料（其中1、2、3项须在提交落户申请材料时提交，4、5、6、7项可在</w:t>
      </w:r>
      <w:smartTag w:uri="urn:schemas-microsoft-com:office:smarttags" w:element="chsdate">
        <w:smartTagPr>
          <w:attr w:name="IsROCDate" w:val="False"/>
          <w:attr w:name="IsLunarDate" w:val="False"/>
          <w:attr w:name="Day" w:val="20"/>
          <w:attr w:name="Month" w:val="12"/>
          <w:attr w:name="Year" w:val="2017"/>
        </w:smartTagPr>
        <w:r w:rsidRPr="00633F37">
          <w:rPr>
            <w:rFonts w:ascii="仿宋_GB2312" w:eastAsia="仿宋_GB2312" w:hint="eastAsia"/>
            <w:sz w:val="28"/>
            <w:szCs w:val="28"/>
          </w:rPr>
          <w:t>2017年12月20日前</w:t>
        </w:r>
      </w:smartTag>
      <w:r w:rsidRPr="00633F37">
        <w:rPr>
          <w:rFonts w:ascii="仿宋_GB2312" w:eastAsia="仿宋_GB2312" w:hint="eastAsia"/>
          <w:sz w:val="28"/>
          <w:szCs w:val="28"/>
        </w:rPr>
        <w:t>补交）：</w:t>
      </w:r>
    </w:p>
    <w:p w:rsidR="00D527BF" w:rsidRPr="00633F37" w:rsidRDefault="00D527BF" w:rsidP="00D527BF">
      <w:pPr>
        <w:widowControl/>
        <w:spacing w:line="540" w:lineRule="exact"/>
        <w:ind w:firstLineChars="200" w:firstLine="560"/>
        <w:jc w:val="left"/>
        <w:rPr>
          <w:rFonts w:ascii="仿宋_GB2312" w:eastAsia="仿宋_GB2312"/>
          <w:sz w:val="28"/>
          <w:szCs w:val="28"/>
        </w:rPr>
      </w:pPr>
      <w:r w:rsidRPr="00633F37">
        <w:rPr>
          <w:rFonts w:ascii="仿宋_GB2312" w:eastAsia="仿宋_GB2312"/>
          <w:sz w:val="28"/>
          <w:szCs w:val="28"/>
        </w:rPr>
        <w:t>1.</w:t>
      </w:r>
      <w:r w:rsidRPr="00633F37">
        <w:rPr>
          <w:rFonts w:ascii="仿宋_GB2312" w:eastAsia="仿宋_GB2312" w:hint="eastAsia"/>
          <w:sz w:val="28"/>
          <w:szCs w:val="28"/>
        </w:rPr>
        <w:t>公司营业执照（须于入学后设立，且在</w:t>
      </w:r>
      <w:smartTag w:uri="urn:schemas-microsoft-com:office:smarttags" w:element="chsdate">
        <w:smartTagPr>
          <w:attr w:name="IsROCDate" w:val="False"/>
          <w:attr w:name="IsLunarDate" w:val="False"/>
          <w:attr w:name="Day" w:val="15"/>
          <w:attr w:name="Month" w:val="6"/>
          <w:attr w:name="Year" w:val="2017"/>
        </w:smartTagPr>
        <w:r w:rsidRPr="00633F37">
          <w:rPr>
            <w:rFonts w:ascii="仿宋_GB2312" w:eastAsia="仿宋_GB2312" w:hint="eastAsia"/>
            <w:sz w:val="28"/>
            <w:szCs w:val="28"/>
          </w:rPr>
          <w:t>2017年6月15日</w:t>
        </w:r>
      </w:smartTag>
      <w:r w:rsidRPr="00633F37">
        <w:rPr>
          <w:rFonts w:ascii="仿宋_GB2312" w:eastAsia="仿宋_GB2312" w:hint="eastAsia"/>
          <w:sz w:val="28"/>
          <w:szCs w:val="28"/>
        </w:rPr>
        <w:t>前注册）；</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2.验资报告（公司</w:t>
      </w:r>
      <w:proofErr w:type="gramStart"/>
      <w:r w:rsidRPr="00633F37">
        <w:rPr>
          <w:rFonts w:ascii="仿宋_GB2312" w:eastAsia="仿宋_GB2312" w:hint="eastAsia"/>
          <w:sz w:val="28"/>
          <w:szCs w:val="28"/>
        </w:rPr>
        <w:t>非零注册</w:t>
      </w:r>
      <w:proofErr w:type="gramEnd"/>
      <w:r w:rsidRPr="00633F37">
        <w:rPr>
          <w:rFonts w:ascii="仿宋_GB2312" w:eastAsia="仿宋_GB2312" w:hint="eastAsia"/>
          <w:sz w:val="28"/>
          <w:szCs w:val="28"/>
        </w:rPr>
        <w:t>验资证明）；</w:t>
      </w:r>
    </w:p>
    <w:p w:rsidR="00D527BF" w:rsidRPr="00633F37" w:rsidRDefault="00D527BF" w:rsidP="00D527BF">
      <w:pPr>
        <w:spacing w:line="540" w:lineRule="exact"/>
        <w:ind w:firstLineChars="200" w:firstLine="560"/>
        <w:rPr>
          <w:rFonts w:ascii="仿宋_GB2312" w:eastAsia="仿宋_GB2312" w:hint="eastAsia"/>
          <w:sz w:val="28"/>
          <w:szCs w:val="28"/>
        </w:rPr>
      </w:pPr>
      <w:r w:rsidRPr="00633F37">
        <w:rPr>
          <w:rFonts w:ascii="仿宋_GB2312" w:eastAsia="仿宋_GB2312"/>
          <w:sz w:val="28"/>
          <w:szCs w:val="28"/>
        </w:rPr>
        <w:t>3</w:t>
      </w:r>
      <w:r w:rsidRPr="00633F37">
        <w:rPr>
          <w:rFonts w:ascii="仿宋_GB2312" w:eastAsia="仿宋_GB2312" w:hint="eastAsia"/>
          <w:sz w:val="28"/>
          <w:szCs w:val="28"/>
        </w:rPr>
        <w:t>.由毕业学校就业工作部门盖章的《创业情况报告》；</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lastRenderedPageBreak/>
        <w:t>4.</w:t>
      </w:r>
      <w:r w:rsidRPr="00633F37">
        <w:rPr>
          <w:rFonts w:ascii="仿宋_GB2312" w:eastAsia="仿宋_GB2312"/>
          <w:sz w:val="28"/>
          <w:szCs w:val="28"/>
        </w:rPr>
        <w:t>2017年毕业生自主创业情况申报表</w:t>
      </w:r>
      <w:r w:rsidRPr="00633F37">
        <w:rPr>
          <w:rFonts w:ascii="仿宋_GB2312" w:eastAsia="仿宋_GB2312" w:hint="eastAsia"/>
          <w:sz w:val="28"/>
          <w:szCs w:val="28"/>
        </w:rPr>
        <w:t>（可在就业创业服务网下载）；</w:t>
      </w:r>
    </w:p>
    <w:p w:rsidR="00D527BF" w:rsidRPr="00633F37" w:rsidRDefault="00D527BF" w:rsidP="00D527BF">
      <w:pPr>
        <w:widowControl/>
        <w:spacing w:line="540" w:lineRule="exact"/>
        <w:ind w:firstLineChars="200" w:firstLine="560"/>
        <w:jc w:val="left"/>
        <w:rPr>
          <w:rFonts w:ascii="仿宋_GB2312" w:eastAsia="仿宋_GB2312"/>
          <w:sz w:val="28"/>
          <w:szCs w:val="28"/>
        </w:rPr>
      </w:pPr>
      <w:r w:rsidRPr="00633F37">
        <w:rPr>
          <w:rFonts w:ascii="仿宋_GB2312" w:eastAsia="仿宋_GB2312" w:hint="eastAsia"/>
          <w:sz w:val="28"/>
          <w:szCs w:val="28"/>
        </w:rPr>
        <w:t>5.覆盖创业期间（2017年度内至少连续3个月）创业企业的员工劳动合同、为员工（包括非上海生源毕业生本人）缴纳社保单据复印件（验原件）；</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6.覆盖创业期间（2017年度内至少连续3个月）创业企业缴纳增值税（营业税）或企业所得税税单复印件（验原件）及经营往来发票复印件（验原件）；</w:t>
      </w:r>
    </w:p>
    <w:p w:rsidR="00D527BF" w:rsidRPr="00633F37" w:rsidRDefault="00D527BF" w:rsidP="00D527BF">
      <w:pPr>
        <w:widowControl/>
        <w:spacing w:line="540" w:lineRule="exact"/>
        <w:ind w:firstLineChars="200" w:firstLine="560"/>
        <w:jc w:val="left"/>
        <w:rPr>
          <w:rFonts w:ascii="仿宋_GB2312" w:eastAsia="仿宋_GB2312"/>
          <w:sz w:val="28"/>
          <w:szCs w:val="28"/>
        </w:rPr>
      </w:pPr>
      <w:r w:rsidRPr="00633F37">
        <w:rPr>
          <w:rFonts w:ascii="仿宋_GB2312" w:eastAsia="仿宋_GB2312" w:hint="eastAsia"/>
          <w:sz w:val="28"/>
          <w:szCs w:val="28"/>
        </w:rPr>
        <w:t>7.创业企业如</w:t>
      </w:r>
      <w:proofErr w:type="gramStart"/>
      <w:r w:rsidRPr="00633F37">
        <w:rPr>
          <w:rFonts w:ascii="仿宋_GB2312" w:eastAsia="仿宋_GB2312" w:hint="eastAsia"/>
          <w:sz w:val="28"/>
          <w:szCs w:val="28"/>
        </w:rPr>
        <w:t>获相关</w:t>
      </w:r>
      <w:proofErr w:type="gramEnd"/>
      <w:r w:rsidRPr="00633F37">
        <w:rPr>
          <w:rFonts w:ascii="仿宋_GB2312" w:eastAsia="仿宋_GB2312" w:hint="eastAsia"/>
          <w:sz w:val="28"/>
          <w:szCs w:val="28"/>
        </w:rPr>
        <w:t>投资，可提供以下证明材料：</w:t>
      </w:r>
    </w:p>
    <w:p w:rsidR="00D527BF" w:rsidRPr="00633F37" w:rsidRDefault="00D527BF" w:rsidP="00D527BF">
      <w:pPr>
        <w:widowControl/>
        <w:spacing w:line="540" w:lineRule="exact"/>
        <w:ind w:firstLineChars="200" w:firstLine="560"/>
        <w:jc w:val="left"/>
        <w:rPr>
          <w:rFonts w:ascii="仿宋_GB2312" w:eastAsia="仿宋_GB2312"/>
          <w:sz w:val="28"/>
          <w:szCs w:val="28"/>
        </w:rPr>
      </w:pPr>
      <w:r w:rsidRPr="00633F37">
        <w:rPr>
          <w:rFonts w:ascii="仿宋_GB2312" w:eastAsia="仿宋_GB2312" w:hint="eastAsia"/>
          <w:sz w:val="28"/>
          <w:szCs w:val="28"/>
        </w:rPr>
        <w:t>⑴创业企业</w:t>
      </w:r>
      <w:r w:rsidRPr="00633F37">
        <w:rPr>
          <w:rFonts w:ascii="仿宋_GB2312" w:eastAsia="仿宋_GB2312"/>
          <w:sz w:val="28"/>
          <w:szCs w:val="28"/>
        </w:rPr>
        <w:t>获得</w:t>
      </w:r>
      <w:r w:rsidRPr="00633F37">
        <w:rPr>
          <w:rFonts w:ascii="仿宋_GB2312" w:eastAsia="仿宋_GB2312" w:hint="eastAsia"/>
          <w:sz w:val="28"/>
          <w:szCs w:val="28"/>
        </w:rPr>
        <w:t>科技企业孵化器（须经上海科技企业孵化协会备案）、创业投资机构（须经上海市创业投资行业协会备案）投资的相关协议，</w:t>
      </w:r>
      <w:r w:rsidRPr="00633F37">
        <w:rPr>
          <w:rFonts w:ascii="仿宋_GB2312" w:eastAsia="仿宋_GB2312"/>
          <w:sz w:val="28"/>
          <w:szCs w:val="28"/>
        </w:rPr>
        <w:t>首轮投资额</w:t>
      </w:r>
      <w:r w:rsidRPr="00633F37">
        <w:rPr>
          <w:rFonts w:ascii="仿宋_GB2312" w:eastAsia="仿宋_GB2312" w:hint="eastAsia"/>
          <w:sz w:val="28"/>
          <w:szCs w:val="28"/>
        </w:rPr>
        <w:t>500万元及以上或累计获得投资额1000万元及以上，且资金到位且持续投资满1年的证明；</w:t>
      </w:r>
    </w:p>
    <w:p w:rsidR="00D527BF" w:rsidRPr="00633F37" w:rsidRDefault="00D527BF" w:rsidP="00D527BF">
      <w:pPr>
        <w:widowControl/>
        <w:spacing w:line="540" w:lineRule="exact"/>
        <w:ind w:firstLineChars="200" w:firstLine="560"/>
        <w:jc w:val="left"/>
        <w:rPr>
          <w:rFonts w:ascii="仿宋_GB2312" w:eastAsia="仿宋_GB2312"/>
          <w:sz w:val="28"/>
          <w:szCs w:val="28"/>
        </w:rPr>
      </w:pPr>
      <w:r w:rsidRPr="00633F37">
        <w:rPr>
          <w:rFonts w:ascii="仿宋_GB2312" w:eastAsia="仿宋_GB2312" w:hint="eastAsia"/>
          <w:sz w:val="28"/>
          <w:szCs w:val="28"/>
        </w:rPr>
        <w:t>⑵创业者获得上海市大学生科技创业基金会雏鹰计划或雄鹰计划资助，提供资助协议复印件（验原件）并出具上海市大学生科技创业基金会开具的已获资助证明。</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十二、其他相关材料包括：</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1.非上海生源毕业生父母因“支边”“支内”户口由上海市迁出的，须提供：</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⑴由父母当年迁出地公安派出所出具的因“支边”“支内”户籍迁出上海的证明；</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⑵父母双方或一方“支边”“支内”工作经历证明；</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⑶由公证部门出具的亲属关系证明。</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2.非上海生源毕业生父母双方户口已迁入上海市的，须提供：</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⑴父母双方户籍所在地公安派出所出具的户籍证明或户口本复</w:t>
      </w:r>
      <w:r w:rsidRPr="00633F37">
        <w:rPr>
          <w:rFonts w:ascii="仿宋_GB2312" w:eastAsia="仿宋_GB2312" w:hint="eastAsia"/>
          <w:sz w:val="28"/>
          <w:szCs w:val="28"/>
        </w:rPr>
        <w:lastRenderedPageBreak/>
        <w:t>印件（验原件）；</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⑵由公证部门出具的亲属关系证明。</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3.非上海生源毕业生已婚且配偶户口为上海市常住户口的，须提供以下相关材料之一：</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⑴非上海生源</w:t>
      </w:r>
      <w:r w:rsidRPr="00633F37">
        <w:rPr>
          <w:rFonts w:ascii="仿宋_GB2312" w:eastAsia="仿宋_GB2312"/>
          <w:sz w:val="28"/>
          <w:szCs w:val="28"/>
        </w:rPr>
        <w:t>毕业生为博士</w:t>
      </w:r>
      <w:r w:rsidRPr="00633F37">
        <w:rPr>
          <w:rFonts w:ascii="仿宋_GB2312" w:eastAsia="仿宋_GB2312" w:hint="eastAsia"/>
          <w:sz w:val="28"/>
          <w:szCs w:val="28"/>
        </w:rPr>
        <w:t>毕业</w:t>
      </w:r>
      <w:r w:rsidRPr="00633F37">
        <w:rPr>
          <w:rFonts w:ascii="仿宋_GB2312" w:eastAsia="仿宋_GB2312"/>
          <w:sz w:val="28"/>
          <w:szCs w:val="28"/>
        </w:rPr>
        <w:t>生的，须提供：结婚证书复印件（验原件）；其配偶户籍所在地派出所出具的户籍证明或户口本复印件（验原件）</w:t>
      </w:r>
      <w:r w:rsidRPr="00633F37">
        <w:rPr>
          <w:rFonts w:ascii="仿宋_GB2312" w:eastAsia="仿宋_GB2312" w:hint="eastAsia"/>
          <w:sz w:val="28"/>
          <w:szCs w:val="28"/>
        </w:rPr>
        <w:t>；</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⑵非上海生源</w:t>
      </w:r>
      <w:r w:rsidRPr="00633F37">
        <w:rPr>
          <w:rFonts w:ascii="仿宋_GB2312" w:eastAsia="仿宋_GB2312"/>
          <w:sz w:val="28"/>
          <w:szCs w:val="28"/>
        </w:rPr>
        <w:t>毕业生为硕士</w:t>
      </w:r>
      <w:r w:rsidRPr="00633F37">
        <w:rPr>
          <w:rFonts w:ascii="仿宋_GB2312" w:eastAsia="仿宋_GB2312" w:hint="eastAsia"/>
          <w:sz w:val="28"/>
          <w:szCs w:val="28"/>
        </w:rPr>
        <w:t>毕业</w:t>
      </w:r>
      <w:r w:rsidRPr="00633F37">
        <w:rPr>
          <w:rFonts w:ascii="仿宋_GB2312" w:eastAsia="仿宋_GB2312"/>
          <w:sz w:val="28"/>
          <w:szCs w:val="28"/>
        </w:rPr>
        <w:t>生的，其</w:t>
      </w:r>
      <w:r w:rsidRPr="00633F37">
        <w:rPr>
          <w:rFonts w:ascii="仿宋_GB2312" w:eastAsia="仿宋_GB2312" w:hint="eastAsia"/>
          <w:sz w:val="28"/>
          <w:szCs w:val="28"/>
        </w:rPr>
        <w:t>户籍在沪</w:t>
      </w:r>
      <w:r w:rsidRPr="00633F37">
        <w:rPr>
          <w:rFonts w:ascii="仿宋_GB2312" w:eastAsia="仿宋_GB2312"/>
          <w:sz w:val="28"/>
          <w:szCs w:val="28"/>
        </w:rPr>
        <w:t>配偶为博士</w:t>
      </w:r>
      <w:r w:rsidRPr="00633F37">
        <w:rPr>
          <w:rFonts w:ascii="仿宋_GB2312" w:eastAsia="仿宋_GB2312" w:hint="eastAsia"/>
          <w:sz w:val="28"/>
          <w:szCs w:val="28"/>
        </w:rPr>
        <w:t>学历</w:t>
      </w:r>
      <w:r w:rsidRPr="00633F37">
        <w:rPr>
          <w:rFonts w:ascii="仿宋_GB2312" w:eastAsia="仿宋_GB2312"/>
          <w:sz w:val="28"/>
          <w:szCs w:val="28"/>
        </w:rPr>
        <w:t>的，须提供：结婚证书复印件（验原件）</w:t>
      </w:r>
      <w:r w:rsidRPr="00633F37">
        <w:rPr>
          <w:rFonts w:ascii="仿宋_GB2312" w:eastAsia="仿宋_GB2312" w:hint="eastAsia"/>
          <w:sz w:val="28"/>
          <w:szCs w:val="28"/>
        </w:rPr>
        <w:t>，</w:t>
      </w:r>
      <w:r w:rsidRPr="00633F37">
        <w:rPr>
          <w:rFonts w:ascii="仿宋_GB2312" w:eastAsia="仿宋_GB2312"/>
          <w:sz w:val="28"/>
          <w:szCs w:val="28"/>
        </w:rPr>
        <w:t>其配偶</w:t>
      </w:r>
      <w:r w:rsidRPr="00633F37">
        <w:rPr>
          <w:rFonts w:ascii="仿宋_GB2312" w:eastAsia="仿宋_GB2312" w:hint="eastAsia"/>
          <w:sz w:val="28"/>
          <w:szCs w:val="28"/>
        </w:rPr>
        <w:t>学历证书及学位证书复印件（验原件）、《中国高等教育学历认证报告》复印件（验原件）（或《教育部学历证书电子注册备案表》）及《学位认证报告》（教育部学位与研究生教育发展中心出具）复印件（验原件），其配偶</w:t>
      </w:r>
      <w:r w:rsidRPr="00633F37">
        <w:rPr>
          <w:rFonts w:ascii="仿宋_GB2312" w:eastAsia="仿宋_GB2312"/>
          <w:sz w:val="28"/>
          <w:szCs w:val="28"/>
        </w:rPr>
        <w:t>户籍所在地派出所出具的户籍证明或户口本复印件（验原件）</w:t>
      </w:r>
      <w:r w:rsidRPr="00633F37">
        <w:rPr>
          <w:rFonts w:ascii="仿宋_GB2312" w:eastAsia="仿宋_GB2312" w:hint="eastAsia"/>
          <w:sz w:val="28"/>
          <w:szCs w:val="28"/>
        </w:rPr>
        <w:t>。</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sz w:val="28"/>
          <w:szCs w:val="28"/>
        </w:rPr>
        <w:fldChar w:fldCharType="begin"/>
      </w:r>
      <w:r w:rsidRPr="00633F37">
        <w:rPr>
          <w:rFonts w:ascii="仿宋_GB2312" w:eastAsia="仿宋_GB2312" w:hint="eastAsia"/>
          <w:sz w:val="28"/>
          <w:szCs w:val="28"/>
        </w:rPr>
        <w:instrText>= 3 \* GB2</w:instrText>
      </w:r>
      <w:r w:rsidRPr="00633F37">
        <w:rPr>
          <w:rFonts w:ascii="仿宋_GB2312" w:eastAsia="仿宋_GB2312"/>
          <w:sz w:val="28"/>
          <w:szCs w:val="28"/>
        </w:rPr>
        <w:fldChar w:fldCharType="separate"/>
      </w:r>
      <w:r w:rsidRPr="00633F37">
        <w:rPr>
          <w:rFonts w:ascii="仿宋_GB2312" w:eastAsia="仿宋_GB2312" w:hint="eastAsia"/>
          <w:noProof/>
          <w:sz w:val="28"/>
          <w:szCs w:val="28"/>
        </w:rPr>
        <w:t>⑶</w:t>
      </w:r>
      <w:r w:rsidRPr="00633F37">
        <w:rPr>
          <w:rFonts w:ascii="仿宋_GB2312" w:eastAsia="仿宋_GB2312"/>
          <w:sz w:val="28"/>
          <w:szCs w:val="28"/>
        </w:rPr>
        <w:fldChar w:fldCharType="end"/>
      </w:r>
      <w:r w:rsidRPr="00633F37">
        <w:rPr>
          <w:rFonts w:ascii="仿宋_GB2312" w:eastAsia="仿宋_GB2312" w:hint="eastAsia"/>
          <w:sz w:val="28"/>
          <w:szCs w:val="28"/>
        </w:rPr>
        <w:t>非上海生源</w:t>
      </w:r>
      <w:r w:rsidRPr="00633F37">
        <w:rPr>
          <w:rFonts w:ascii="仿宋_GB2312" w:eastAsia="仿宋_GB2312"/>
          <w:sz w:val="28"/>
          <w:szCs w:val="28"/>
        </w:rPr>
        <w:t>毕业生为硕士</w:t>
      </w:r>
      <w:r w:rsidRPr="00633F37">
        <w:rPr>
          <w:rFonts w:ascii="仿宋_GB2312" w:eastAsia="仿宋_GB2312" w:hint="eastAsia"/>
          <w:sz w:val="28"/>
          <w:szCs w:val="28"/>
        </w:rPr>
        <w:t>毕业</w:t>
      </w:r>
      <w:r w:rsidRPr="00633F37">
        <w:rPr>
          <w:rFonts w:ascii="仿宋_GB2312" w:eastAsia="仿宋_GB2312"/>
          <w:sz w:val="28"/>
          <w:szCs w:val="28"/>
        </w:rPr>
        <w:t>生的，</w:t>
      </w:r>
      <w:r w:rsidRPr="00633F37">
        <w:rPr>
          <w:rFonts w:ascii="仿宋_GB2312" w:eastAsia="仿宋_GB2312" w:hint="eastAsia"/>
          <w:sz w:val="28"/>
          <w:szCs w:val="28"/>
        </w:rPr>
        <w:t>其户籍在沪配偶为硕士学历（或中级职称）的，须提供以下材料之一：</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--结婚满3年的，（注：一般文件表述均用年，即指周年）须提供：</w:t>
      </w:r>
      <w:r w:rsidRPr="00633F37">
        <w:rPr>
          <w:rFonts w:ascii="仿宋_GB2312" w:eastAsia="仿宋_GB2312"/>
          <w:sz w:val="28"/>
          <w:szCs w:val="28"/>
        </w:rPr>
        <w:t>结婚证书复印件（验原件）</w:t>
      </w:r>
      <w:r w:rsidRPr="00633F37">
        <w:rPr>
          <w:rFonts w:ascii="仿宋_GB2312" w:eastAsia="仿宋_GB2312" w:hint="eastAsia"/>
          <w:sz w:val="28"/>
          <w:szCs w:val="28"/>
        </w:rPr>
        <w:t>，</w:t>
      </w:r>
      <w:r w:rsidRPr="00633F37">
        <w:rPr>
          <w:rFonts w:ascii="仿宋_GB2312" w:eastAsia="仿宋_GB2312"/>
          <w:sz w:val="28"/>
          <w:szCs w:val="28"/>
        </w:rPr>
        <w:t>其配偶</w:t>
      </w:r>
      <w:r w:rsidRPr="00633F37">
        <w:rPr>
          <w:rFonts w:ascii="仿宋_GB2312" w:eastAsia="仿宋_GB2312" w:hint="eastAsia"/>
          <w:sz w:val="28"/>
          <w:szCs w:val="28"/>
        </w:rPr>
        <w:t>学历证书及学位证书复印件（验原件）、《中国高等教育学历认证报告》复印件（验原件）（或《教育部学历证书电子注册备案表》）及《学位认证报告》（教育部学位与研究生教育发展中心出具）复印件（验原件），或专业技术职务任职资格证书和聘任证书复印件（验原件），其配偶</w:t>
      </w:r>
      <w:r w:rsidRPr="00633F37">
        <w:rPr>
          <w:rFonts w:ascii="仿宋_GB2312" w:eastAsia="仿宋_GB2312"/>
          <w:sz w:val="28"/>
          <w:szCs w:val="28"/>
        </w:rPr>
        <w:t>户籍所在地派出所出具的户籍证明或户口本复印件（验原件）</w:t>
      </w:r>
      <w:r w:rsidRPr="00633F37">
        <w:rPr>
          <w:rFonts w:ascii="仿宋_GB2312" w:eastAsia="仿宋_GB2312" w:hint="eastAsia"/>
          <w:sz w:val="28"/>
          <w:szCs w:val="28"/>
        </w:rPr>
        <w:t>。</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--结婚不满3年的，须提供：</w:t>
      </w:r>
      <w:r w:rsidRPr="00633F37">
        <w:rPr>
          <w:rFonts w:ascii="仿宋_GB2312" w:eastAsia="仿宋_GB2312"/>
          <w:sz w:val="28"/>
          <w:szCs w:val="28"/>
        </w:rPr>
        <w:t>结婚证书复印件（验原件）</w:t>
      </w:r>
      <w:r w:rsidRPr="00633F37">
        <w:rPr>
          <w:rFonts w:ascii="仿宋_GB2312" w:eastAsia="仿宋_GB2312" w:hint="eastAsia"/>
          <w:sz w:val="28"/>
          <w:szCs w:val="28"/>
        </w:rPr>
        <w:t>，</w:t>
      </w:r>
      <w:r w:rsidRPr="00633F37">
        <w:rPr>
          <w:rFonts w:ascii="仿宋_GB2312" w:eastAsia="仿宋_GB2312"/>
          <w:sz w:val="28"/>
          <w:szCs w:val="28"/>
        </w:rPr>
        <w:t>其配偶</w:t>
      </w:r>
      <w:r w:rsidRPr="00633F37">
        <w:rPr>
          <w:rFonts w:ascii="仿宋_GB2312" w:eastAsia="仿宋_GB2312" w:hint="eastAsia"/>
          <w:sz w:val="28"/>
          <w:szCs w:val="28"/>
        </w:rPr>
        <w:t>学历证书及学位证书复印件（验原件）、《中国高等教育学历认证报告》复印件（验原件）（或《教育部学历证书电子注册备案表》）及《学</w:t>
      </w:r>
      <w:r w:rsidRPr="00633F37">
        <w:rPr>
          <w:rFonts w:ascii="仿宋_GB2312" w:eastAsia="仿宋_GB2312" w:hint="eastAsia"/>
          <w:sz w:val="28"/>
          <w:szCs w:val="28"/>
        </w:rPr>
        <w:lastRenderedPageBreak/>
        <w:t>位认证报告》（教育部学位与研究生教育发展中心出具）复印件（验原件），或专业技术职务任职资格证书和聘任证书复印件（验原件），其配偶</w:t>
      </w:r>
      <w:r w:rsidRPr="00633F37">
        <w:rPr>
          <w:rFonts w:ascii="仿宋_GB2312" w:eastAsia="仿宋_GB2312"/>
          <w:sz w:val="28"/>
          <w:szCs w:val="28"/>
        </w:rPr>
        <w:t>户籍所在地派出所出具的户籍证明或户口本复印件</w:t>
      </w:r>
      <w:r w:rsidRPr="00633F37">
        <w:rPr>
          <w:rFonts w:ascii="仿宋_GB2312" w:eastAsia="仿宋_GB2312" w:hint="eastAsia"/>
          <w:sz w:val="28"/>
          <w:szCs w:val="28"/>
        </w:rPr>
        <w:t>（验原件）</w:t>
      </w:r>
      <w:r w:rsidRPr="00633F37">
        <w:rPr>
          <w:rFonts w:ascii="仿宋_GB2312" w:eastAsia="仿宋_GB2312"/>
          <w:sz w:val="28"/>
          <w:szCs w:val="28"/>
        </w:rPr>
        <w:t>（</w:t>
      </w:r>
      <w:r w:rsidRPr="00633F37">
        <w:rPr>
          <w:rFonts w:ascii="仿宋_GB2312" w:eastAsia="仿宋_GB2312" w:hint="eastAsia"/>
          <w:sz w:val="28"/>
          <w:szCs w:val="28"/>
        </w:rPr>
        <w:t>其配偶</w:t>
      </w:r>
      <w:r w:rsidRPr="00633F37">
        <w:rPr>
          <w:rFonts w:ascii="仿宋_GB2312" w:eastAsia="仿宋_GB2312"/>
          <w:sz w:val="28"/>
          <w:szCs w:val="28"/>
        </w:rPr>
        <w:t>被聘任为中级专业技术职务或获得硕士学位</w:t>
      </w:r>
      <w:r w:rsidRPr="00633F37">
        <w:rPr>
          <w:rFonts w:ascii="仿宋_GB2312" w:eastAsia="仿宋_GB2312" w:hint="eastAsia"/>
          <w:sz w:val="28"/>
          <w:szCs w:val="28"/>
        </w:rPr>
        <w:t>后户籍</w:t>
      </w:r>
      <w:proofErr w:type="gramStart"/>
      <w:r w:rsidRPr="00633F37">
        <w:rPr>
          <w:rFonts w:ascii="仿宋_GB2312" w:eastAsia="仿宋_GB2312" w:hint="eastAsia"/>
          <w:sz w:val="28"/>
          <w:szCs w:val="28"/>
        </w:rPr>
        <w:t>进沪满3年</w:t>
      </w:r>
      <w:proofErr w:type="gramEnd"/>
      <w:r w:rsidRPr="00633F37">
        <w:rPr>
          <w:rFonts w:ascii="仿宋_GB2312" w:eastAsia="仿宋_GB2312" w:hint="eastAsia"/>
          <w:sz w:val="28"/>
          <w:szCs w:val="28"/>
        </w:rPr>
        <w:t>，</w:t>
      </w:r>
      <w:r w:rsidRPr="00633F37">
        <w:rPr>
          <w:rFonts w:ascii="仿宋_GB2312" w:eastAsia="仿宋_GB2312"/>
          <w:sz w:val="28"/>
          <w:szCs w:val="28"/>
        </w:rPr>
        <w:t>验原件）</w:t>
      </w:r>
      <w:r w:rsidRPr="00633F37">
        <w:rPr>
          <w:rFonts w:ascii="仿宋_GB2312" w:eastAsia="仿宋_GB2312" w:hint="eastAsia"/>
          <w:sz w:val="28"/>
          <w:szCs w:val="28"/>
        </w:rPr>
        <w:t>。</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sz w:val="28"/>
          <w:szCs w:val="28"/>
        </w:rPr>
        <w:fldChar w:fldCharType="begin"/>
      </w:r>
      <w:r w:rsidRPr="00633F37">
        <w:rPr>
          <w:rFonts w:ascii="仿宋_GB2312" w:eastAsia="仿宋_GB2312" w:hint="eastAsia"/>
          <w:sz w:val="28"/>
          <w:szCs w:val="28"/>
        </w:rPr>
        <w:instrText>= 4 \* GB2</w:instrText>
      </w:r>
      <w:r w:rsidRPr="00633F37">
        <w:rPr>
          <w:rFonts w:ascii="仿宋_GB2312" w:eastAsia="仿宋_GB2312"/>
          <w:sz w:val="28"/>
          <w:szCs w:val="28"/>
        </w:rPr>
        <w:fldChar w:fldCharType="separate"/>
      </w:r>
      <w:r w:rsidRPr="00633F37">
        <w:rPr>
          <w:rFonts w:ascii="仿宋_GB2312" w:eastAsia="仿宋_GB2312" w:hint="eastAsia"/>
          <w:noProof/>
          <w:sz w:val="28"/>
          <w:szCs w:val="28"/>
        </w:rPr>
        <w:t>⑷</w:t>
      </w:r>
      <w:r w:rsidRPr="00633F37">
        <w:rPr>
          <w:rFonts w:ascii="仿宋_GB2312" w:eastAsia="仿宋_GB2312"/>
          <w:sz w:val="28"/>
          <w:szCs w:val="28"/>
        </w:rPr>
        <w:fldChar w:fldCharType="end"/>
      </w:r>
      <w:r w:rsidRPr="00633F37">
        <w:rPr>
          <w:rFonts w:ascii="仿宋_GB2312" w:eastAsia="仿宋_GB2312" w:hint="eastAsia"/>
          <w:sz w:val="28"/>
          <w:szCs w:val="28"/>
        </w:rPr>
        <w:t>非上海生源毕业生为硕士毕业生的，其户籍在沪配偶为本科学历且结婚满5年的，须提供：</w:t>
      </w:r>
      <w:r w:rsidRPr="00633F37">
        <w:rPr>
          <w:rFonts w:ascii="仿宋_GB2312" w:eastAsia="仿宋_GB2312"/>
          <w:sz w:val="28"/>
          <w:szCs w:val="28"/>
        </w:rPr>
        <w:t>结婚证书复印件（验原件）</w:t>
      </w:r>
      <w:r w:rsidRPr="00633F37">
        <w:rPr>
          <w:rFonts w:ascii="仿宋_GB2312" w:eastAsia="仿宋_GB2312" w:hint="eastAsia"/>
          <w:sz w:val="28"/>
          <w:szCs w:val="28"/>
        </w:rPr>
        <w:t>,</w:t>
      </w:r>
      <w:r w:rsidRPr="00633F37">
        <w:rPr>
          <w:rFonts w:ascii="仿宋_GB2312" w:eastAsia="仿宋_GB2312"/>
          <w:sz w:val="28"/>
          <w:szCs w:val="28"/>
        </w:rPr>
        <w:t>其配偶</w:t>
      </w:r>
      <w:r w:rsidRPr="00633F37">
        <w:rPr>
          <w:rFonts w:ascii="仿宋_GB2312" w:eastAsia="仿宋_GB2312" w:hint="eastAsia"/>
          <w:sz w:val="28"/>
          <w:szCs w:val="28"/>
        </w:rPr>
        <w:t>学历证书及学位证书复印件（验原件）、《中国高等教育学历认证报告》复印件（验原件）（或《教育部学历证书电子注册备案表》）及《学位认证报告》（教育部学位与研究生教育发展中心出具）复印件（验原件），其配偶</w:t>
      </w:r>
      <w:r w:rsidRPr="00633F37">
        <w:rPr>
          <w:rFonts w:ascii="仿宋_GB2312" w:eastAsia="仿宋_GB2312"/>
          <w:sz w:val="28"/>
          <w:szCs w:val="28"/>
        </w:rPr>
        <w:t>户籍所在地派出所出具的户籍证明或户口本复印件（验原件）</w:t>
      </w:r>
      <w:r w:rsidRPr="00633F37">
        <w:rPr>
          <w:rFonts w:ascii="仿宋_GB2312" w:eastAsia="仿宋_GB2312" w:hint="eastAsia"/>
          <w:sz w:val="28"/>
          <w:szCs w:val="28"/>
        </w:rPr>
        <w:t>。</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sz w:val="28"/>
          <w:szCs w:val="28"/>
        </w:rPr>
        <w:fldChar w:fldCharType="begin"/>
      </w:r>
      <w:r w:rsidRPr="00633F37">
        <w:rPr>
          <w:rFonts w:ascii="仿宋_GB2312" w:eastAsia="仿宋_GB2312" w:hint="eastAsia"/>
          <w:sz w:val="28"/>
          <w:szCs w:val="28"/>
        </w:rPr>
        <w:instrText>= 5 \* GB2</w:instrText>
      </w:r>
      <w:r w:rsidRPr="00633F37">
        <w:rPr>
          <w:rFonts w:ascii="仿宋_GB2312" w:eastAsia="仿宋_GB2312"/>
          <w:sz w:val="28"/>
          <w:szCs w:val="28"/>
        </w:rPr>
        <w:fldChar w:fldCharType="separate"/>
      </w:r>
      <w:r w:rsidRPr="00633F37">
        <w:rPr>
          <w:rFonts w:ascii="仿宋_GB2312" w:eastAsia="仿宋_GB2312" w:hint="eastAsia"/>
          <w:noProof/>
          <w:sz w:val="28"/>
          <w:szCs w:val="28"/>
        </w:rPr>
        <w:t>⑸</w:t>
      </w:r>
      <w:r w:rsidRPr="00633F37">
        <w:rPr>
          <w:rFonts w:ascii="仿宋_GB2312" w:eastAsia="仿宋_GB2312"/>
          <w:sz w:val="28"/>
          <w:szCs w:val="28"/>
        </w:rPr>
        <w:fldChar w:fldCharType="end"/>
      </w:r>
      <w:r w:rsidRPr="00633F37">
        <w:rPr>
          <w:rFonts w:ascii="仿宋_GB2312" w:eastAsia="仿宋_GB2312" w:hint="eastAsia"/>
          <w:sz w:val="28"/>
          <w:szCs w:val="28"/>
        </w:rPr>
        <w:t>非上海生源毕业生为本科或专科毕业生的，户籍在沪配偶为博士学历的，</w:t>
      </w:r>
      <w:r w:rsidRPr="00633F37">
        <w:rPr>
          <w:rFonts w:ascii="仿宋_GB2312" w:eastAsia="仿宋_GB2312"/>
          <w:sz w:val="28"/>
          <w:szCs w:val="28"/>
        </w:rPr>
        <w:t>须提供：结婚证书复印件（验原件）</w:t>
      </w:r>
      <w:r w:rsidRPr="00633F37">
        <w:rPr>
          <w:rFonts w:ascii="仿宋_GB2312" w:eastAsia="仿宋_GB2312" w:hint="eastAsia"/>
          <w:sz w:val="28"/>
          <w:szCs w:val="28"/>
        </w:rPr>
        <w:t>，</w:t>
      </w:r>
      <w:r w:rsidRPr="00633F37">
        <w:rPr>
          <w:rFonts w:ascii="仿宋_GB2312" w:eastAsia="仿宋_GB2312"/>
          <w:sz w:val="28"/>
          <w:szCs w:val="28"/>
        </w:rPr>
        <w:t>其配偶</w:t>
      </w:r>
      <w:r w:rsidRPr="00633F37">
        <w:rPr>
          <w:rFonts w:ascii="仿宋_GB2312" w:eastAsia="仿宋_GB2312" w:hint="eastAsia"/>
          <w:sz w:val="28"/>
          <w:szCs w:val="28"/>
        </w:rPr>
        <w:t>学历证书及学位证书复印件（验原件）、《中国高等教育学历认证报告》复印件（验原件）（或《教育部学历证书电子注册备案表》）及《学位认证报告》（教育部学位与研究生教育发展中心出具）复印件（验原件），其</w:t>
      </w:r>
      <w:r w:rsidRPr="00633F37">
        <w:rPr>
          <w:rFonts w:ascii="仿宋_GB2312" w:eastAsia="仿宋_GB2312"/>
          <w:sz w:val="28"/>
          <w:szCs w:val="28"/>
        </w:rPr>
        <w:t>户籍所在地派出所出具的户籍证明或户口本复印件（验原件）</w:t>
      </w:r>
      <w:r w:rsidRPr="00633F37">
        <w:rPr>
          <w:rFonts w:ascii="仿宋_GB2312" w:eastAsia="仿宋_GB2312" w:hint="eastAsia"/>
          <w:sz w:val="28"/>
          <w:szCs w:val="28"/>
        </w:rPr>
        <w:t>。</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sz w:val="28"/>
          <w:szCs w:val="28"/>
        </w:rPr>
        <w:fldChar w:fldCharType="begin"/>
      </w:r>
      <w:r w:rsidRPr="00633F37">
        <w:rPr>
          <w:rFonts w:ascii="仿宋_GB2312" w:eastAsia="仿宋_GB2312" w:hint="eastAsia"/>
          <w:sz w:val="28"/>
          <w:szCs w:val="28"/>
        </w:rPr>
        <w:instrText>= 6 \* GB2</w:instrText>
      </w:r>
      <w:r w:rsidRPr="00633F37">
        <w:rPr>
          <w:rFonts w:ascii="仿宋_GB2312" w:eastAsia="仿宋_GB2312"/>
          <w:sz w:val="28"/>
          <w:szCs w:val="28"/>
        </w:rPr>
        <w:fldChar w:fldCharType="separate"/>
      </w:r>
      <w:r w:rsidRPr="00633F37">
        <w:rPr>
          <w:rFonts w:ascii="仿宋_GB2312" w:eastAsia="仿宋_GB2312" w:hint="eastAsia"/>
          <w:noProof/>
          <w:sz w:val="28"/>
          <w:szCs w:val="28"/>
        </w:rPr>
        <w:t>⑹</w:t>
      </w:r>
      <w:r w:rsidRPr="00633F37">
        <w:rPr>
          <w:rFonts w:ascii="仿宋_GB2312" w:eastAsia="仿宋_GB2312"/>
          <w:sz w:val="28"/>
          <w:szCs w:val="28"/>
        </w:rPr>
        <w:fldChar w:fldCharType="end"/>
      </w:r>
      <w:r w:rsidRPr="00633F37">
        <w:rPr>
          <w:rFonts w:ascii="仿宋_GB2312" w:eastAsia="仿宋_GB2312" w:hint="eastAsia"/>
          <w:sz w:val="28"/>
          <w:szCs w:val="28"/>
        </w:rPr>
        <w:t>非上海生源毕业生为本科或专科毕业生的，户籍在沪配偶为硕士学历（或中级职称）的须提供以下材料之一：</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--结婚满3年的，须提供：</w:t>
      </w:r>
      <w:r w:rsidRPr="00633F37">
        <w:rPr>
          <w:rFonts w:ascii="仿宋_GB2312" w:eastAsia="仿宋_GB2312"/>
          <w:sz w:val="28"/>
          <w:szCs w:val="28"/>
        </w:rPr>
        <w:t>结婚证书复印件（验原件）</w:t>
      </w:r>
      <w:r w:rsidRPr="00633F37">
        <w:rPr>
          <w:rFonts w:ascii="仿宋_GB2312" w:eastAsia="仿宋_GB2312" w:hint="eastAsia"/>
          <w:sz w:val="28"/>
          <w:szCs w:val="28"/>
        </w:rPr>
        <w:t>，</w:t>
      </w:r>
      <w:r w:rsidRPr="00633F37">
        <w:rPr>
          <w:rFonts w:ascii="仿宋_GB2312" w:eastAsia="仿宋_GB2312"/>
          <w:sz w:val="28"/>
          <w:szCs w:val="28"/>
        </w:rPr>
        <w:t>其配偶</w:t>
      </w:r>
      <w:r w:rsidRPr="00633F37">
        <w:rPr>
          <w:rFonts w:ascii="仿宋_GB2312" w:eastAsia="仿宋_GB2312" w:hint="eastAsia"/>
          <w:sz w:val="28"/>
          <w:szCs w:val="28"/>
        </w:rPr>
        <w:t>学历证书及学位证书复印件（验原件）、《中国高等教育学历认证报告》复印件（验原件）（或《教育部学历证书电子注册备案表》）及《学位认证报告》（教育部学位与研究生教育发展中心出具）复印件（验原件），或专业技术职务任职资格证书和聘任证书复印件（验原件），其</w:t>
      </w:r>
      <w:r w:rsidRPr="00633F37">
        <w:rPr>
          <w:rFonts w:ascii="仿宋_GB2312" w:eastAsia="仿宋_GB2312" w:hint="eastAsia"/>
          <w:sz w:val="28"/>
          <w:szCs w:val="28"/>
        </w:rPr>
        <w:lastRenderedPageBreak/>
        <w:t>配偶</w:t>
      </w:r>
      <w:r w:rsidRPr="00633F37">
        <w:rPr>
          <w:rFonts w:ascii="仿宋_GB2312" w:eastAsia="仿宋_GB2312"/>
          <w:sz w:val="28"/>
          <w:szCs w:val="28"/>
        </w:rPr>
        <w:t>户籍所在地派出所出具的户籍证明或户口本复印件（验原件）</w:t>
      </w:r>
      <w:r w:rsidRPr="00633F37">
        <w:rPr>
          <w:rFonts w:ascii="仿宋_GB2312" w:eastAsia="仿宋_GB2312" w:hint="eastAsia"/>
          <w:sz w:val="28"/>
          <w:szCs w:val="28"/>
        </w:rPr>
        <w:t>。</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--结婚不满3年的，</w:t>
      </w:r>
      <w:r w:rsidRPr="00633F37">
        <w:rPr>
          <w:rFonts w:ascii="仿宋_GB2312" w:eastAsia="仿宋_GB2312"/>
          <w:sz w:val="28"/>
          <w:szCs w:val="28"/>
        </w:rPr>
        <w:t>须提供：结婚证书复印件（验原件）</w:t>
      </w:r>
      <w:r w:rsidRPr="00633F37">
        <w:rPr>
          <w:rFonts w:ascii="仿宋_GB2312" w:eastAsia="仿宋_GB2312" w:hint="eastAsia"/>
          <w:sz w:val="28"/>
          <w:szCs w:val="28"/>
        </w:rPr>
        <w:t>，</w:t>
      </w:r>
      <w:r w:rsidRPr="00633F37">
        <w:rPr>
          <w:rFonts w:ascii="仿宋_GB2312" w:eastAsia="仿宋_GB2312"/>
          <w:sz w:val="28"/>
          <w:szCs w:val="28"/>
        </w:rPr>
        <w:t>其配偶</w:t>
      </w:r>
      <w:r w:rsidRPr="00633F37">
        <w:rPr>
          <w:rFonts w:ascii="仿宋_GB2312" w:eastAsia="仿宋_GB2312" w:hint="eastAsia"/>
          <w:sz w:val="28"/>
          <w:szCs w:val="28"/>
        </w:rPr>
        <w:t>学历证书及学位证书复印件（验原件）、《中国高等教育学历认证报告》复印件（验原件）（或《教育部学历证书电子注册备案表》）及《学位认证报告》（教育部学位与研究生教育发展中心出具）复印件（验原件），或专业技术职务任职资格证书和聘任证书复印件（验原件），其配偶</w:t>
      </w:r>
      <w:r w:rsidRPr="00633F37">
        <w:rPr>
          <w:rFonts w:ascii="仿宋_GB2312" w:eastAsia="仿宋_GB2312"/>
          <w:sz w:val="28"/>
          <w:szCs w:val="28"/>
        </w:rPr>
        <w:t>户籍所在地派出所出具的户籍证明或户口本复印件</w:t>
      </w:r>
      <w:r w:rsidRPr="00633F37">
        <w:rPr>
          <w:rFonts w:ascii="仿宋_GB2312" w:eastAsia="仿宋_GB2312" w:hint="eastAsia"/>
          <w:sz w:val="28"/>
          <w:szCs w:val="28"/>
        </w:rPr>
        <w:t>（验原件）</w:t>
      </w:r>
      <w:r w:rsidRPr="00633F37">
        <w:rPr>
          <w:rFonts w:ascii="仿宋_GB2312" w:eastAsia="仿宋_GB2312"/>
          <w:sz w:val="28"/>
          <w:szCs w:val="28"/>
        </w:rPr>
        <w:t>（</w:t>
      </w:r>
      <w:r w:rsidRPr="00633F37">
        <w:rPr>
          <w:rFonts w:ascii="仿宋_GB2312" w:eastAsia="仿宋_GB2312" w:hint="eastAsia"/>
          <w:sz w:val="28"/>
          <w:szCs w:val="28"/>
        </w:rPr>
        <w:t>其配偶</w:t>
      </w:r>
      <w:r w:rsidRPr="00633F37">
        <w:rPr>
          <w:rFonts w:ascii="仿宋_GB2312" w:eastAsia="仿宋_GB2312"/>
          <w:sz w:val="28"/>
          <w:szCs w:val="28"/>
        </w:rPr>
        <w:t>被聘任为中级专业技术职务或获得硕士学位</w:t>
      </w:r>
      <w:r w:rsidRPr="00633F37">
        <w:rPr>
          <w:rFonts w:ascii="仿宋_GB2312" w:eastAsia="仿宋_GB2312" w:hint="eastAsia"/>
          <w:sz w:val="28"/>
          <w:szCs w:val="28"/>
        </w:rPr>
        <w:t>后户籍</w:t>
      </w:r>
      <w:proofErr w:type="gramStart"/>
      <w:r w:rsidRPr="00633F37">
        <w:rPr>
          <w:rFonts w:ascii="仿宋_GB2312" w:eastAsia="仿宋_GB2312" w:hint="eastAsia"/>
          <w:sz w:val="28"/>
          <w:szCs w:val="28"/>
        </w:rPr>
        <w:t>进沪满3年</w:t>
      </w:r>
      <w:proofErr w:type="gramEnd"/>
      <w:r w:rsidRPr="00633F37">
        <w:rPr>
          <w:rFonts w:ascii="仿宋_GB2312" w:eastAsia="仿宋_GB2312" w:hint="eastAsia"/>
          <w:sz w:val="28"/>
          <w:szCs w:val="28"/>
        </w:rPr>
        <w:t>，</w:t>
      </w:r>
      <w:r w:rsidRPr="00633F37">
        <w:rPr>
          <w:rFonts w:ascii="仿宋_GB2312" w:eastAsia="仿宋_GB2312"/>
          <w:sz w:val="28"/>
          <w:szCs w:val="28"/>
        </w:rPr>
        <w:t>验原件）</w:t>
      </w:r>
      <w:r w:rsidRPr="00633F37">
        <w:rPr>
          <w:rFonts w:ascii="仿宋_GB2312" w:eastAsia="仿宋_GB2312" w:hint="eastAsia"/>
          <w:sz w:val="28"/>
          <w:szCs w:val="28"/>
        </w:rPr>
        <w:t>。</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sz w:val="28"/>
          <w:szCs w:val="28"/>
        </w:rPr>
        <w:fldChar w:fldCharType="begin"/>
      </w:r>
      <w:r w:rsidRPr="00633F37">
        <w:rPr>
          <w:rFonts w:ascii="仿宋_GB2312" w:eastAsia="仿宋_GB2312" w:hint="eastAsia"/>
          <w:sz w:val="28"/>
          <w:szCs w:val="28"/>
        </w:rPr>
        <w:instrText>= 7 \* GB2</w:instrText>
      </w:r>
      <w:r w:rsidRPr="00633F37">
        <w:rPr>
          <w:rFonts w:ascii="仿宋_GB2312" w:eastAsia="仿宋_GB2312"/>
          <w:sz w:val="28"/>
          <w:szCs w:val="28"/>
        </w:rPr>
        <w:fldChar w:fldCharType="separate"/>
      </w:r>
      <w:r w:rsidRPr="00633F37">
        <w:rPr>
          <w:rFonts w:ascii="仿宋_GB2312" w:eastAsia="仿宋_GB2312" w:hint="eastAsia"/>
          <w:noProof/>
          <w:sz w:val="28"/>
          <w:szCs w:val="28"/>
        </w:rPr>
        <w:t>⑺</w:t>
      </w:r>
      <w:r w:rsidRPr="00633F37">
        <w:rPr>
          <w:rFonts w:ascii="仿宋_GB2312" w:eastAsia="仿宋_GB2312"/>
          <w:sz w:val="28"/>
          <w:szCs w:val="28"/>
        </w:rPr>
        <w:fldChar w:fldCharType="end"/>
      </w:r>
      <w:r w:rsidRPr="00633F37">
        <w:rPr>
          <w:rFonts w:ascii="仿宋_GB2312" w:eastAsia="仿宋_GB2312" w:hint="eastAsia"/>
          <w:sz w:val="28"/>
          <w:szCs w:val="28"/>
        </w:rPr>
        <w:t>非上海生源毕业生为本科或专科毕业生的，户籍在沪配偶为本科学历且结婚满5年的，须提供：</w:t>
      </w:r>
      <w:r w:rsidRPr="00633F37">
        <w:rPr>
          <w:rFonts w:ascii="仿宋_GB2312" w:eastAsia="仿宋_GB2312"/>
          <w:sz w:val="28"/>
          <w:szCs w:val="28"/>
        </w:rPr>
        <w:t>结婚证书复印件（验原件）</w:t>
      </w:r>
      <w:r w:rsidRPr="00633F37">
        <w:rPr>
          <w:rFonts w:ascii="仿宋_GB2312" w:eastAsia="仿宋_GB2312" w:hint="eastAsia"/>
          <w:sz w:val="28"/>
          <w:szCs w:val="28"/>
        </w:rPr>
        <w:t>,</w:t>
      </w:r>
      <w:r w:rsidRPr="00633F37">
        <w:rPr>
          <w:rFonts w:ascii="仿宋_GB2312" w:eastAsia="仿宋_GB2312"/>
          <w:sz w:val="28"/>
          <w:szCs w:val="28"/>
        </w:rPr>
        <w:t>其配偶</w:t>
      </w:r>
      <w:r w:rsidRPr="00633F37">
        <w:rPr>
          <w:rFonts w:ascii="仿宋_GB2312" w:eastAsia="仿宋_GB2312" w:hint="eastAsia"/>
          <w:sz w:val="28"/>
          <w:szCs w:val="28"/>
        </w:rPr>
        <w:t>学历证书及学位证书复印件（验原件）、《中国高等教育学历认证报告》复印件（验原件）（或《教育部学历证书电子注册备案表》）及《学位认证报告》（教育部学位与研究生教育发展中心出具）复印件（验原件），其配偶</w:t>
      </w:r>
      <w:r w:rsidRPr="00633F37">
        <w:rPr>
          <w:rFonts w:ascii="仿宋_GB2312" w:eastAsia="仿宋_GB2312"/>
          <w:sz w:val="28"/>
          <w:szCs w:val="28"/>
        </w:rPr>
        <w:t>户籍所在地派出所出具的户籍证明或户口本复印件（验原件）</w:t>
      </w:r>
      <w:r w:rsidRPr="00633F37">
        <w:rPr>
          <w:rFonts w:ascii="仿宋_GB2312" w:eastAsia="仿宋_GB2312" w:hint="eastAsia"/>
          <w:sz w:val="28"/>
          <w:szCs w:val="28"/>
        </w:rPr>
        <w:t>。</w:t>
      </w:r>
    </w:p>
    <w:p w:rsidR="00D527BF" w:rsidRPr="00633F37" w:rsidRDefault="00D527BF" w:rsidP="00D527BF">
      <w:pPr>
        <w:spacing w:line="540" w:lineRule="exact"/>
        <w:ind w:firstLineChars="200" w:firstLine="560"/>
        <w:rPr>
          <w:rFonts w:ascii="仿宋_GB2312" w:eastAsia="仿宋_GB2312"/>
          <w:sz w:val="28"/>
          <w:szCs w:val="28"/>
        </w:rPr>
      </w:pPr>
      <w:r w:rsidRPr="00633F37">
        <w:rPr>
          <w:rFonts w:ascii="仿宋_GB2312" w:eastAsia="仿宋_GB2312" w:hint="eastAsia"/>
          <w:sz w:val="28"/>
          <w:szCs w:val="28"/>
        </w:rPr>
        <w:t>除上述材料以外，如用人单位认为确有必要，可提交其他相关材料或有关说明。</w:t>
      </w:r>
    </w:p>
    <w:p w:rsidR="004A4735" w:rsidRPr="00D527BF" w:rsidRDefault="004A4735"/>
    <w:sectPr w:rsidR="004A4735" w:rsidRPr="00D527BF" w:rsidSect="004A47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27BF"/>
    <w:rsid w:val="0000078B"/>
    <w:rsid w:val="00003406"/>
    <w:rsid w:val="00006142"/>
    <w:rsid w:val="00006483"/>
    <w:rsid w:val="00011012"/>
    <w:rsid w:val="00011507"/>
    <w:rsid w:val="0001570F"/>
    <w:rsid w:val="0003268B"/>
    <w:rsid w:val="00033F45"/>
    <w:rsid w:val="00036167"/>
    <w:rsid w:val="00037417"/>
    <w:rsid w:val="0004248F"/>
    <w:rsid w:val="0004261E"/>
    <w:rsid w:val="00051C9F"/>
    <w:rsid w:val="00061A7F"/>
    <w:rsid w:val="00061D75"/>
    <w:rsid w:val="000620F4"/>
    <w:rsid w:val="00063BDF"/>
    <w:rsid w:val="00074DC3"/>
    <w:rsid w:val="00075B7F"/>
    <w:rsid w:val="00076633"/>
    <w:rsid w:val="00077A0A"/>
    <w:rsid w:val="00081082"/>
    <w:rsid w:val="00085A25"/>
    <w:rsid w:val="000903DE"/>
    <w:rsid w:val="00090601"/>
    <w:rsid w:val="000958D9"/>
    <w:rsid w:val="00097AFD"/>
    <w:rsid w:val="000A2D6C"/>
    <w:rsid w:val="000A3D7D"/>
    <w:rsid w:val="000A4028"/>
    <w:rsid w:val="000A5F25"/>
    <w:rsid w:val="000A68F9"/>
    <w:rsid w:val="000B5FE5"/>
    <w:rsid w:val="000C09C8"/>
    <w:rsid w:val="000C3FF5"/>
    <w:rsid w:val="000D2945"/>
    <w:rsid w:val="000D607E"/>
    <w:rsid w:val="000D62DC"/>
    <w:rsid w:val="000D6C7C"/>
    <w:rsid w:val="000E4A92"/>
    <w:rsid w:val="000E507B"/>
    <w:rsid w:val="000E6C0F"/>
    <w:rsid w:val="000F1CA7"/>
    <w:rsid w:val="000F2198"/>
    <w:rsid w:val="00102A9A"/>
    <w:rsid w:val="0010480E"/>
    <w:rsid w:val="001052A4"/>
    <w:rsid w:val="001156A2"/>
    <w:rsid w:val="00116BD9"/>
    <w:rsid w:val="00117D79"/>
    <w:rsid w:val="00121922"/>
    <w:rsid w:val="00127D47"/>
    <w:rsid w:val="001317E5"/>
    <w:rsid w:val="00131E09"/>
    <w:rsid w:val="00131E0F"/>
    <w:rsid w:val="00132FB7"/>
    <w:rsid w:val="0013460C"/>
    <w:rsid w:val="00134BE9"/>
    <w:rsid w:val="00135B18"/>
    <w:rsid w:val="00143B08"/>
    <w:rsid w:val="001448A2"/>
    <w:rsid w:val="001538CE"/>
    <w:rsid w:val="001538F5"/>
    <w:rsid w:val="001641D8"/>
    <w:rsid w:val="00166A6C"/>
    <w:rsid w:val="00173604"/>
    <w:rsid w:val="00174E55"/>
    <w:rsid w:val="0018268B"/>
    <w:rsid w:val="001829C6"/>
    <w:rsid w:val="00182A8D"/>
    <w:rsid w:val="001843A1"/>
    <w:rsid w:val="00187FDC"/>
    <w:rsid w:val="00194B63"/>
    <w:rsid w:val="001A26CB"/>
    <w:rsid w:val="001A3C03"/>
    <w:rsid w:val="001B0604"/>
    <w:rsid w:val="001C0EFF"/>
    <w:rsid w:val="001C1669"/>
    <w:rsid w:val="001C35B8"/>
    <w:rsid w:val="001C4465"/>
    <w:rsid w:val="001C5F79"/>
    <w:rsid w:val="001C714A"/>
    <w:rsid w:val="001C7F03"/>
    <w:rsid w:val="001D2D08"/>
    <w:rsid w:val="001D4A0B"/>
    <w:rsid w:val="001D5E6F"/>
    <w:rsid w:val="001D7748"/>
    <w:rsid w:val="001D7F14"/>
    <w:rsid w:val="001E0E26"/>
    <w:rsid w:val="001E1132"/>
    <w:rsid w:val="001E5AB2"/>
    <w:rsid w:val="001F142B"/>
    <w:rsid w:val="001F3B54"/>
    <w:rsid w:val="00201F7C"/>
    <w:rsid w:val="00203A69"/>
    <w:rsid w:val="00203A75"/>
    <w:rsid w:val="00205144"/>
    <w:rsid w:val="00217454"/>
    <w:rsid w:val="002200F4"/>
    <w:rsid w:val="00221DE9"/>
    <w:rsid w:val="00231C7D"/>
    <w:rsid w:val="00233311"/>
    <w:rsid w:val="00234EFE"/>
    <w:rsid w:val="00236E19"/>
    <w:rsid w:val="002421A1"/>
    <w:rsid w:val="00250606"/>
    <w:rsid w:val="002541D7"/>
    <w:rsid w:val="00260586"/>
    <w:rsid w:val="00270298"/>
    <w:rsid w:val="00272B86"/>
    <w:rsid w:val="00272D8C"/>
    <w:rsid w:val="002736F7"/>
    <w:rsid w:val="002758F6"/>
    <w:rsid w:val="00276600"/>
    <w:rsid w:val="00277DA7"/>
    <w:rsid w:val="00281F0B"/>
    <w:rsid w:val="002834EB"/>
    <w:rsid w:val="00287F47"/>
    <w:rsid w:val="00290A61"/>
    <w:rsid w:val="0029305F"/>
    <w:rsid w:val="00293147"/>
    <w:rsid w:val="002937EB"/>
    <w:rsid w:val="0029439A"/>
    <w:rsid w:val="002A1AB7"/>
    <w:rsid w:val="002A39A3"/>
    <w:rsid w:val="002A5D6E"/>
    <w:rsid w:val="002A5DDB"/>
    <w:rsid w:val="002A6822"/>
    <w:rsid w:val="002A6E73"/>
    <w:rsid w:val="002C0DFE"/>
    <w:rsid w:val="002C11C9"/>
    <w:rsid w:val="002C2364"/>
    <w:rsid w:val="002C244D"/>
    <w:rsid w:val="002C2C55"/>
    <w:rsid w:val="002D039A"/>
    <w:rsid w:val="002D1DAC"/>
    <w:rsid w:val="002D3543"/>
    <w:rsid w:val="002D65D3"/>
    <w:rsid w:val="002D7676"/>
    <w:rsid w:val="002E0C3F"/>
    <w:rsid w:val="002E1F92"/>
    <w:rsid w:val="002E2FD2"/>
    <w:rsid w:val="002E2FD7"/>
    <w:rsid w:val="002E38C1"/>
    <w:rsid w:val="002E4920"/>
    <w:rsid w:val="002E794A"/>
    <w:rsid w:val="002F171A"/>
    <w:rsid w:val="002F2816"/>
    <w:rsid w:val="002F2989"/>
    <w:rsid w:val="002F4EE3"/>
    <w:rsid w:val="002F5DC2"/>
    <w:rsid w:val="002F7BF3"/>
    <w:rsid w:val="002F7F84"/>
    <w:rsid w:val="002F7FF7"/>
    <w:rsid w:val="00300C15"/>
    <w:rsid w:val="003043EC"/>
    <w:rsid w:val="0031144C"/>
    <w:rsid w:val="00312077"/>
    <w:rsid w:val="00314FED"/>
    <w:rsid w:val="003218C4"/>
    <w:rsid w:val="0032740B"/>
    <w:rsid w:val="003321C5"/>
    <w:rsid w:val="0033758F"/>
    <w:rsid w:val="00345398"/>
    <w:rsid w:val="0034563F"/>
    <w:rsid w:val="003469CB"/>
    <w:rsid w:val="00352E79"/>
    <w:rsid w:val="00355934"/>
    <w:rsid w:val="00356671"/>
    <w:rsid w:val="003567EC"/>
    <w:rsid w:val="003573D2"/>
    <w:rsid w:val="00357B01"/>
    <w:rsid w:val="00360243"/>
    <w:rsid w:val="00365722"/>
    <w:rsid w:val="00367660"/>
    <w:rsid w:val="00367F42"/>
    <w:rsid w:val="00371752"/>
    <w:rsid w:val="00372933"/>
    <w:rsid w:val="0037444D"/>
    <w:rsid w:val="003777AF"/>
    <w:rsid w:val="00384420"/>
    <w:rsid w:val="003905EE"/>
    <w:rsid w:val="003919F2"/>
    <w:rsid w:val="00392C39"/>
    <w:rsid w:val="003A14F4"/>
    <w:rsid w:val="003A197A"/>
    <w:rsid w:val="003A2E4E"/>
    <w:rsid w:val="003A60F9"/>
    <w:rsid w:val="003B5A12"/>
    <w:rsid w:val="003B784E"/>
    <w:rsid w:val="003C6721"/>
    <w:rsid w:val="003D0114"/>
    <w:rsid w:val="003D024C"/>
    <w:rsid w:val="003D1B89"/>
    <w:rsid w:val="003D6999"/>
    <w:rsid w:val="003D7388"/>
    <w:rsid w:val="003E0785"/>
    <w:rsid w:val="003E242D"/>
    <w:rsid w:val="003E533B"/>
    <w:rsid w:val="003E739D"/>
    <w:rsid w:val="003E797B"/>
    <w:rsid w:val="003F2843"/>
    <w:rsid w:val="003F68B3"/>
    <w:rsid w:val="003F7CFC"/>
    <w:rsid w:val="0040481D"/>
    <w:rsid w:val="0041289A"/>
    <w:rsid w:val="004142AB"/>
    <w:rsid w:val="00414949"/>
    <w:rsid w:val="004164CF"/>
    <w:rsid w:val="00416F67"/>
    <w:rsid w:val="00421F19"/>
    <w:rsid w:val="004253EE"/>
    <w:rsid w:val="00425AB2"/>
    <w:rsid w:val="00427274"/>
    <w:rsid w:val="004273DC"/>
    <w:rsid w:val="004333D9"/>
    <w:rsid w:val="0043383F"/>
    <w:rsid w:val="00446CEF"/>
    <w:rsid w:val="004513BC"/>
    <w:rsid w:val="00453C38"/>
    <w:rsid w:val="00455BF1"/>
    <w:rsid w:val="00455D55"/>
    <w:rsid w:val="00457F3A"/>
    <w:rsid w:val="00464BE3"/>
    <w:rsid w:val="00471127"/>
    <w:rsid w:val="0047430A"/>
    <w:rsid w:val="00476B19"/>
    <w:rsid w:val="00480F2B"/>
    <w:rsid w:val="00484228"/>
    <w:rsid w:val="004858CD"/>
    <w:rsid w:val="004941BF"/>
    <w:rsid w:val="0049517B"/>
    <w:rsid w:val="004A1690"/>
    <w:rsid w:val="004A4735"/>
    <w:rsid w:val="004A7213"/>
    <w:rsid w:val="004A726B"/>
    <w:rsid w:val="004B0764"/>
    <w:rsid w:val="004B1B6B"/>
    <w:rsid w:val="004C1166"/>
    <w:rsid w:val="004C3137"/>
    <w:rsid w:val="004C36CC"/>
    <w:rsid w:val="004C600B"/>
    <w:rsid w:val="004D20B8"/>
    <w:rsid w:val="004D2C6B"/>
    <w:rsid w:val="004D4E8C"/>
    <w:rsid w:val="004E63F1"/>
    <w:rsid w:val="004F23E3"/>
    <w:rsid w:val="004F3A30"/>
    <w:rsid w:val="00500DC3"/>
    <w:rsid w:val="0050428F"/>
    <w:rsid w:val="00514AAA"/>
    <w:rsid w:val="00515C25"/>
    <w:rsid w:val="0051762F"/>
    <w:rsid w:val="00523C21"/>
    <w:rsid w:val="00532A25"/>
    <w:rsid w:val="00545672"/>
    <w:rsid w:val="00546D70"/>
    <w:rsid w:val="0055337C"/>
    <w:rsid w:val="00555714"/>
    <w:rsid w:val="00556A97"/>
    <w:rsid w:val="00562C85"/>
    <w:rsid w:val="00562D2C"/>
    <w:rsid w:val="00564091"/>
    <w:rsid w:val="00564752"/>
    <w:rsid w:val="00565F79"/>
    <w:rsid w:val="00566482"/>
    <w:rsid w:val="005775A7"/>
    <w:rsid w:val="00581058"/>
    <w:rsid w:val="005811D6"/>
    <w:rsid w:val="00583036"/>
    <w:rsid w:val="005847FC"/>
    <w:rsid w:val="005877A6"/>
    <w:rsid w:val="0059713D"/>
    <w:rsid w:val="005A33AD"/>
    <w:rsid w:val="005A54E1"/>
    <w:rsid w:val="005A7205"/>
    <w:rsid w:val="005A78D9"/>
    <w:rsid w:val="005B5B0F"/>
    <w:rsid w:val="005C1A2E"/>
    <w:rsid w:val="005C5416"/>
    <w:rsid w:val="005D24A7"/>
    <w:rsid w:val="005E0ABE"/>
    <w:rsid w:val="005E228B"/>
    <w:rsid w:val="005E5932"/>
    <w:rsid w:val="005E5939"/>
    <w:rsid w:val="005E704D"/>
    <w:rsid w:val="005E77F2"/>
    <w:rsid w:val="005F1FAE"/>
    <w:rsid w:val="005F29E0"/>
    <w:rsid w:val="006014DD"/>
    <w:rsid w:val="00605480"/>
    <w:rsid w:val="00607358"/>
    <w:rsid w:val="00607408"/>
    <w:rsid w:val="00621CA2"/>
    <w:rsid w:val="00622F74"/>
    <w:rsid w:val="00623487"/>
    <w:rsid w:val="00632738"/>
    <w:rsid w:val="006327EF"/>
    <w:rsid w:val="00632B24"/>
    <w:rsid w:val="00632F4A"/>
    <w:rsid w:val="00634BBA"/>
    <w:rsid w:val="00635793"/>
    <w:rsid w:val="0064024F"/>
    <w:rsid w:val="0064320B"/>
    <w:rsid w:val="00646D2A"/>
    <w:rsid w:val="00647BC5"/>
    <w:rsid w:val="00661ED3"/>
    <w:rsid w:val="006667F4"/>
    <w:rsid w:val="006669F0"/>
    <w:rsid w:val="00673548"/>
    <w:rsid w:val="00674364"/>
    <w:rsid w:val="00674F0C"/>
    <w:rsid w:val="006850A5"/>
    <w:rsid w:val="00693477"/>
    <w:rsid w:val="006977A5"/>
    <w:rsid w:val="006A5735"/>
    <w:rsid w:val="006A6203"/>
    <w:rsid w:val="006A6987"/>
    <w:rsid w:val="006B25C9"/>
    <w:rsid w:val="006B3E5F"/>
    <w:rsid w:val="006B6CCF"/>
    <w:rsid w:val="006C07D6"/>
    <w:rsid w:val="006C150F"/>
    <w:rsid w:val="006C2237"/>
    <w:rsid w:val="006C55FC"/>
    <w:rsid w:val="006C75DF"/>
    <w:rsid w:val="006D032E"/>
    <w:rsid w:val="006D43FF"/>
    <w:rsid w:val="006D4518"/>
    <w:rsid w:val="006E2106"/>
    <w:rsid w:val="006F13CA"/>
    <w:rsid w:val="006F30A2"/>
    <w:rsid w:val="006F3EC7"/>
    <w:rsid w:val="006F41E4"/>
    <w:rsid w:val="006F5949"/>
    <w:rsid w:val="00705963"/>
    <w:rsid w:val="007124D9"/>
    <w:rsid w:val="00734FFA"/>
    <w:rsid w:val="00736E32"/>
    <w:rsid w:val="00737CD9"/>
    <w:rsid w:val="00737F34"/>
    <w:rsid w:val="0074379C"/>
    <w:rsid w:val="0074601E"/>
    <w:rsid w:val="0074779F"/>
    <w:rsid w:val="00752B4C"/>
    <w:rsid w:val="00752E02"/>
    <w:rsid w:val="00753E6B"/>
    <w:rsid w:val="007547F3"/>
    <w:rsid w:val="00755BF3"/>
    <w:rsid w:val="00761BAD"/>
    <w:rsid w:val="00764D5F"/>
    <w:rsid w:val="007718E4"/>
    <w:rsid w:val="00776310"/>
    <w:rsid w:val="0078116A"/>
    <w:rsid w:val="007833D2"/>
    <w:rsid w:val="00787D8E"/>
    <w:rsid w:val="00792254"/>
    <w:rsid w:val="00792ECB"/>
    <w:rsid w:val="007B40FB"/>
    <w:rsid w:val="007B6FFD"/>
    <w:rsid w:val="007C131C"/>
    <w:rsid w:val="007C1C6F"/>
    <w:rsid w:val="007C202A"/>
    <w:rsid w:val="007C5E10"/>
    <w:rsid w:val="007D6344"/>
    <w:rsid w:val="007E08C0"/>
    <w:rsid w:val="007E2AF3"/>
    <w:rsid w:val="007E6671"/>
    <w:rsid w:val="007E7BA4"/>
    <w:rsid w:val="007F43B1"/>
    <w:rsid w:val="007F64EE"/>
    <w:rsid w:val="008060D9"/>
    <w:rsid w:val="00807811"/>
    <w:rsid w:val="00812AC1"/>
    <w:rsid w:val="0081503F"/>
    <w:rsid w:val="008159E8"/>
    <w:rsid w:val="008167C8"/>
    <w:rsid w:val="00832695"/>
    <w:rsid w:val="00833CA0"/>
    <w:rsid w:val="00837DBD"/>
    <w:rsid w:val="008405C9"/>
    <w:rsid w:val="008410F2"/>
    <w:rsid w:val="0084265E"/>
    <w:rsid w:val="008571AA"/>
    <w:rsid w:val="008573B7"/>
    <w:rsid w:val="0086156C"/>
    <w:rsid w:val="00864E89"/>
    <w:rsid w:val="00881C7C"/>
    <w:rsid w:val="008828E8"/>
    <w:rsid w:val="00883723"/>
    <w:rsid w:val="00885516"/>
    <w:rsid w:val="00886FE1"/>
    <w:rsid w:val="008A5A3A"/>
    <w:rsid w:val="008B0DE4"/>
    <w:rsid w:val="008B35E4"/>
    <w:rsid w:val="008B40E2"/>
    <w:rsid w:val="008B7E60"/>
    <w:rsid w:val="008C57A7"/>
    <w:rsid w:val="008E2DFD"/>
    <w:rsid w:val="008E4CFE"/>
    <w:rsid w:val="008E533E"/>
    <w:rsid w:val="008E5676"/>
    <w:rsid w:val="008F5F47"/>
    <w:rsid w:val="00900D84"/>
    <w:rsid w:val="00901086"/>
    <w:rsid w:val="00901427"/>
    <w:rsid w:val="00913051"/>
    <w:rsid w:val="00917117"/>
    <w:rsid w:val="0092021D"/>
    <w:rsid w:val="00930659"/>
    <w:rsid w:val="009313AA"/>
    <w:rsid w:val="00932136"/>
    <w:rsid w:val="00936674"/>
    <w:rsid w:val="009406E4"/>
    <w:rsid w:val="009417EF"/>
    <w:rsid w:val="00942A67"/>
    <w:rsid w:val="00946BC9"/>
    <w:rsid w:val="00956F73"/>
    <w:rsid w:val="00957B43"/>
    <w:rsid w:val="00960949"/>
    <w:rsid w:val="00960C43"/>
    <w:rsid w:val="00961578"/>
    <w:rsid w:val="00962861"/>
    <w:rsid w:val="009630EA"/>
    <w:rsid w:val="00963292"/>
    <w:rsid w:val="0096357C"/>
    <w:rsid w:val="009653D7"/>
    <w:rsid w:val="00965822"/>
    <w:rsid w:val="009741E2"/>
    <w:rsid w:val="00980AA4"/>
    <w:rsid w:val="00980B2A"/>
    <w:rsid w:val="00986C2F"/>
    <w:rsid w:val="009906E3"/>
    <w:rsid w:val="009910B0"/>
    <w:rsid w:val="00995563"/>
    <w:rsid w:val="00995CC3"/>
    <w:rsid w:val="00997981"/>
    <w:rsid w:val="00997D22"/>
    <w:rsid w:val="009A0568"/>
    <w:rsid w:val="009A375B"/>
    <w:rsid w:val="009A548F"/>
    <w:rsid w:val="009B20AD"/>
    <w:rsid w:val="009B5B2B"/>
    <w:rsid w:val="009C190F"/>
    <w:rsid w:val="009C7B59"/>
    <w:rsid w:val="009D0281"/>
    <w:rsid w:val="009D1E47"/>
    <w:rsid w:val="009D2DDD"/>
    <w:rsid w:val="009D59BC"/>
    <w:rsid w:val="009D7C2A"/>
    <w:rsid w:val="009E77F3"/>
    <w:rsid w:val="009F1378"/>
    <w:rsid w:val="009F4C41"/>
    <w:rsid w:val="009F5F9F"/>
    <w:rsid w:val="00A0760B"/>
    <w:rsid w:val="00A33E80"/>
    <w:rsid w:val="00A341FE"/>
    <w:rsid w:val="00A34CAB"/>
    <w:rsid w:val="00A35D76"/>
    <w:rsid w:val="00A36F32"/>
    <w:rsid w:val="00A473EC"/>
    <w:rsid w:val="00A478D4"/>
    <w:rsid w:val="00A53E0B"/>
    <w:rsid w:val="00A56D51"/>
    <w:rsid w:val="00A62B6A"/>
    <w:rsid w:val="00A71BFD"/>
    <w:rsid w:val="00A853DD"/>
    <w:rsid w:val="00A95400"/>
    <w:rsid w:val="00A96215"/>
    <w:rsid w:val="00A979D6"/>
    <w:rsid w:val="00AB099B"/>
    <w:rsid w:val="00AB2B42"/>
    <w:rsid w:val="00AB2F8B"/>
    <w:rsid w:val="00AB78CC"/>
    <w:rsid w:val="00AC7864"/>
    <w:rsid w:val="00AD0835"/>
    <w:rsid w:val="00AD352A"/>
    <w:rsid w:val="00AD5858"/>
    <w:rsid w:val="00AF782F"/>
    <w:rsid w:val="00B0030F"/>
    <w:rsid w:val="00B05115"/>
    <w:rsid w:val="00B0691A"/>
    <w:rsid w:val="00B06D0C"/>
    <w:rsid w:val="00B07C18"/>
    <w:rsid w:val="00B10D4F"/>
    <w:rsid w:val="00B16590"/>
    <w:rsid w:val="00B217C2"/>
    <w:rsid w:val="00B2259C"/>
    <w:rsid w:val="00B23642"/>
    <w:rsid w:val="00B240F8"/>
    <w:rsid w:val="00B30679"/>
    <w:rsid w:val="00B309B4"/>
    <w:rsid w:val="00B3397E"/>
    <w:rsid w:val="00B43464"/>
    <w:rsid w:val="00B43F10"/>
    <w:rsid w:val="00B44E23"/>
    <w:rsid w:val="00B527ED"/>
    <w:rsid w:val="00B5281B"/>
    <w:rsid w:val="00B5350E"/>
    <w:rsid w:val="00B54953"/>
    <w:rsid w:val="00B54C3A"/>
    <w:rsid w:val="00B70458"/>
    <w:rsid w:val="00B74B34"/>
    <w:rsid w:val="00B852A4"/>
    <w:rsid w:val="00B85479"/>
    <w:rsid w:val="00B9197C"/>
    <w:rsid w:val="00B96C8A"/>
    <w:rsid w:val="00B96DF3"/>
    <w:rsid w:val="00B976BA"/>
    <w:rsid w:val="00B97E17"/>
    <w:rsid w:val="00BA2C19"/>
    <w:rsid w:val="00BA47F6"/>
    <w:rsid w:val="00BB0393"/>
    <w:rsid w:val="00BB34C5"/>
    <w:rsid w:val="00BB6967"/>
    <w:rsid w:val="00BC258F"/>
    <w:rsid w:val="00BC2EC0"/>
    <w:rsid w:val="00BC4A56"/>
    <w:rsid w:val="00BC58C8"/>
    <w:rsid w:val="00BD1B67"/>
    <w:rsid w:val="00BE28DC"/>
    <w:rsid w:val="00BE3B12"/>
    <w:rsid w:val="00BF0821"/>
    <w:rsid w:val="00BF2B26"/>
    <w:rsid w:val="00BF417E"/>
    <w:rsid w:val="00C26A47"/>
    <w:rsid w:val="00C3107C"/>
    <w:rsid w:val="00C321FC"/>
    <w:rsid w:val="00C32271"/>
    <w:rsid w:val="00C3652E"/>
    <w:rsid w:val="00C45323"/>
    <w:rsid w:val="00C45987"/>
    <w:rsid w:val="00C46B0C"/>
    <w:rsid w:val="00C55F98"/>
    <w:rsid w:val="00C71DCD"/>
    <w:rsid w:val="00C71FA6"/>
    <w:rsid w:val="00C7339B"/>
    <w:rsid w:val="00C7652E"/>
    <w:rsid w:val="00C770CC"/>
    <w:rsid w:val="00C805EF"/>
    <w:rsid w:val="00C85D9E"/>
    <w:rsid w:val="00C908A4"/>
    <w:rsid w:val="00C908CA"/>
    <w:rsid w:val="00C9270D"/>
    <w:rsid w:val="00CA0F24"/>
    <w:rsid w:val="00CA46E6"/>
    <w:rsid w:val="00CB261F"/>
    <w:rsid w:val="00CB36BC"/>
    <w:rsid w:val="00CB51D2"/>
    <w:rsid w:val="00CB63B2"/>
    <w:rsid w:val="00CB7970"/>
    <w:rsid w:val="00CC013E"/>
    <w:rsid w:val="00CC20A8"/>
    <w:rsid w:val="00CC4C83"/>
    <w:rsid w:val="00CD058A"/>
    <w:rsid w:val="00CD550B"/>
    <w:rsid w:val="00CD72B0"/>
    <w:rsid w:val="00CE12C6"/>
    <w:rsid w:val="00CE1397"/>
    <w:rsid w:val="00CE1D35"/>
    <w:rsid w:val="00CE3CD2"/>
    <w:rsid w:val="00CE79CE"/>
    <w:rsid w:val="00CF3187"/>
    <w:rsid w:val="00CF3278"/>
    <w:rsid w:val="00CF37BC"/>
    <w:rsid w:val="00CF400C"/>
    <w:rsid w:val="00D01748"/>
    <w:rsid w:val="00D02B8B"/>
    <w:rsid w:val="00D04056"/>
    <w:rsid w:val="00D14D1F"/>
    <w:rsid w:val="00D21847"/>
    <w:rsid w:val="00D24BA4"/>
    <w:rsid w:val="00D252AA"/>
    <w:rsid w:val="00D27764"/>
    <w:rsid w:val="00D31170"/>
    <w:rsid w:val="00D376F7"/>
    <w:rsid w:val="00D37958"/>
    <w:rsid w:val="00D40116"/>
    <w:rsid w:val="00D408F3"/>
    <w:rsid w:val="00D411C5"/>
    <w:rsid w:val="00D527BF"/>
    <w:rsid w:val="00D533B7"/>
    <w:rsid w:val="00D5709A"/>
    <w:rsid w:val="00D57779"/>
    <w:rsid w:val="00D61808"/>
    <w:rsid w:val="00D61F65"/>
    <w:rsid w:val="00D65446"/>
    <w:rsid w:val="00D673BD"/>
    <w:rsid w:val="00D67679"/>
    <w:rsid w:val="00D82761"/>
    <w:rsid w:val="00D874F7"/>
    <w:rsid w:val="00D877CE"/>
    <w:rsid w:val="00D94AE8"/>
    <w:rsid w:val="00DB1039"/>
    <w:rsid w:val="00DC1F74"/>
    <w:rsid w:val="00DC2D17"/>
    <w:rsid w:val="00DC3AA6"/>
    <w:rsid w:val="00DD16FC"/>
    <w:rsid w:val="00DE0417"/>
    <w:rsid w:val="00DE140C"/>
    <w:rsid w:val="00E01030"/>
    <w:rsid w:val="00E0112C"/>
    <w:rsid w:val="00E05E43"/>
    <w:rsid w:val="00E061FA"/>
    <w:rsid w:val="00E06346"/>
    <w:rsid w:val="00E11570"/>
    <w:rsid w:val="00E135F1"/>
    <w:rsid w:val="00E15930"/>
    <w:rsid w:val="00E164BF"/>
    <w:rsid w:val="00E165E0"/>
    <w:rsid w:val="00E2345F"/>
    <w:rsid w:val="00E23A62"/>
    <w:rsid w:val="00E25B4F"/>
    <w:rsid w:val="00E26A98"/>
    <w:rsid w:val="00E3585E"/>
    <w:rsid w:val="00E4042C"/>
    <w:rsid w:val="00E42438"/>
    <w:rsid w:val="00E445A0"/>
    <w:rsid w:val="00E46470"/>
    <w:rsid w:val="00E46B42"/>
    <w:rsid w:val="00E52160"/>
    <w:rsid w:val="00E52B6F"/>
    <w:rsid w:val="00E53557"/>
    <w:rsid w:val="00E61C98"/>
    <w:rsid w:val="00E75917"/>
    <w:rsid w:val="00E80096"/>
    <w:rsid w:val="00E8120D"/>
    <w:rsid w:val="00E8622A"/>
    <w:rsid w:val="00E87420"/>
    <w:rsid w:val="00E962CE"/>
    <w:rsid w:val="00EA5276"/>
    <w:rsid w:val="00EA606F"/>
    <w:rsid w:val="00EA6372"/>
    <w:rsid w:val="00EB0461"/>
    <w:rsid w:val="00EB1B08"/>
    <w:rsid w:val="00EC10FB"/>
    <w:rsid w:val="00EC5F52"/>
    <w:rsid w:val="00EC61D8"/>
    <w:rsid w:val="00ED2E8B"/>
    <w:rsid w:val="00ED37B3"/>
    <w:rsid w:val="00F06089"/>
    <w:rsid w:val="00F10D16"/>
    <w:rsid w:val="00F1169C"/>
    <w:rsid w:val="00F15B96"/>
    <w:rsid w:val="00F2306A"/>
    <w:rsid w:val="00F2315C"/>
    <w:rsid w:val="00F24278"/>
    <w:rsid w:val="00F2445C"/>
    <w:rsid w:val="00F24DA1"/>
    <w:rsid w:val="00F25A37"/>
    <w:rsid w:val="00F25D12"/>
    <w:rsid w:val="00F36921"/>
    <w:rsid w:val="00F37453"/>
    <w:rsid w:val="00F377DE"/>
    <w:rsid w:val="00F478A6"/>
    <w:rsid w:val="00F511F3"/>
    <w:rsid w:val="00F524A2"/>
    <w:rsid w:val="00F52972"/>
    <w:rsid w:val="00F67C16"/>
    <w:rsid w:val="00F73E38"/>
    <w:rsid w:val="00F81870"/>
    <w:rsid w:val="00F84CD6"/>
    <w:rsid w:val="00F92B50"/>
    <w:rsid w:val="00F9435E"/>
    <w:rsid w:val="00F958D9"/>
    <w:rsid w:val="00F96E94"/>
    <w:rsid w:val="00FA0A90"/>
    <w:rsid w:val="00FA2CBF"/>
    <w:rsid w:val="00FA2E4C"/>
    <w:rsid w:val="00FA6B72"/>
    <w:rsid w:val="00FB033A"/>
    <w:rsid w:val="00FB092A"/>
    <w:rsid w:val="00FB0E47"/>
    <w:rsid w:val="00FB4076"/>
    <w:rsid w:val="00FB43B5"/>
    <w:rsid w:val="00FB654D"/>
    <w:rsid w:val="00FC6E3F"/>
    <w:rsid w:val="00FD1DAE"/>
    <w:rsid w:val="00FE1336"/>
    <w:rsid w:val="00FE1D40"/>
    <w:rsid w:val="00FE39CB"/>
    <w:rsid w:val="00FE5344"/>
    <w:rsid w:val="00FF2DCA"/>
    <w:rsid w:val="00FF3E4C"/>
    <w:rsid w:val="00FF5D60"/>
    <w:rsid w:val="00FF5E9B"/>
    <w:rsid w:val="00FF78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7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968</Words>
  <Characters>5519</Characters>
  <Application>Microsoft Office Word</Application>
  <DocSecurity>0</DocSecurity>
  <Lines>45</Lines>
  <Paragraphs>12</Paragraphs>
  <ScaleCrop>false</ScaleCrop>
  <Company>Lenovo</Company>
  <LinksUpToDate>false</LinksUpToDate>
  <CharactersWithSpaces>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2017-05-15T02:44:00Z</dcterms:created>
  <dcterms:modified xsi:type="dcterms:W3CDTF">2017-05-15T02:44:00Z</dcterms:modified>
</cp:coreProperties>
</file>