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A13" w:rsidRDefault="006A6A13" w:rsidP="00B8459C">
      <w:pPr>
        <w:tabs>
          <w:tab w:val="left" w:pos="8280"/>
        </w:tabs>
        <w:jc w:val="center"/>
        <w:rPr>
          <w:rFonts w:ascii="黑体" w:eastAsia="黑体" w:hAnsi="黑体" w:cs="宋体"/>
          <w:b/>
          <w:kern w:val="0"/>
          <w:sz w:val="36"/>
          <w:szCs w:val="30"/>
        </w:rPr>
      </w:pPr>
    </w:p>
    <w:p w:rsidR="00B8459C" w:rsidRPr="006A6A13" w:rsidRDefault="00B8459C" w:rsidP="00B8459C">
      <w:pPr>
        <w:tabs>
          <w:tab w:val="left" w:pos="8280"/>
        </w:tabs>
        <w:jc w:val="center"/>
        <w:rPr>
          <w:rFonts w:ascii="黑体" w:eastAsia="黑体" w:hAnsi="黑体" w:cs="宋体"/>
          <w:b/>
          <w:kern w:val="0"/>
          <w:sz w:val="36"/>
          <w:szCs w:val="30"/>
        </w:rPr>
      </w:pPr>
      <w:r w:rsidRPr="006A6A13">
        <w:rPr>
          <w:rFonts w:ascii="黑体" w:eastAsia="黑体" w:hAnsi="黑体" w:cs="宋体" w:hint="eastAsia"/>
          <w:b/>
          <w:kern w:val="0"/>
          <w:sz w:val="36"/>
          <w:szCs w:val="30"/>
        </w:rPr>
        <w:t>上海海洋大学与中国水产科学研究院</w:t>
      </w:r>
    </w:p>
    <w:p w:rsidR="00B8459C" w:rsidRDefault="00B8459C" w:rsidP="00B8459C">
      <w:pPr>
        <w:tabs>
          <w:tab w:val="left" w:pos="8280"/>
        </w:tabs>
        <w:jc w:val="center"/>
        <w:rPr>
          <w:rFonts w:ascii="黑体" w:eastAsia="黑体" w:hAnsi="黑体" w:cs="宋体"/>
          <w:b/>
          <w:kern w:val="0"/>
          <w:sz w:val="36"/>
          <w:szCs w:val="30"/>
        </w:rPr>
      </w:pPr>
      <w:r w:rsidRPr="006A6A13">
        <w:rPr>
          <w:rFonts w:ascii="黑体" w:eastAsia="黑体" w:hAnsi="黑体" w:cs="宋体" w:hint="eastAsia"/>
          <w:b/>
          <w:kern w:val="0"/>
          <w:sz w:val="36"/>
          <w:szCs w:val="30"/>
        </w:rPr>
        <w:t>2016年联合培养博士研究生招生复试办法</w:t>
      </w:r>
    </w:p>
    <w:p w:rsidR="006A6A13" w:rsidRPr="006A6A13" w:rsidRDefault="006A6A13" w:rsidP="00B8459C">
      <w:pPr>
        <w:tabs>
          <w:tab w:val="left" w:pos="8280"/>
        </w:tabs>
        <w:jc w:val="center"/>
        <w:rPr>
          <w:rFonts w:ascii="黑体" w:eastAsia="黑体" w:hAnsi="黑体" w:cs="宋体"/>
          <w:b/>
          <w:kern w:val="0"/>
          <w:sz w:val="36"/>
          <w:szCs w:val="30"/>
        </w:rPr>
      </w:pPr>
    </w:p>
    <w:p w:rsidR="00B8459C" w:rsidRPr="006A6A13" w:rsidRDefault="00B8459C" w:rsidP="006A6A13">
      <w:pPr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6A6A13">
        <w:rPr>
          <w:rFonts w:ascii="仿宋" w:eastAsia="仿宋" w:hAnsi="仿宋" w:hint="eastAsia"/>
          <w:sz w:val="28"/>
          <w:szCs w:val="28"/>
        </w:rPr>
        <w:t xml:space="preserve">　根据</w:t>
      </w:r>
      <w:r w:rsidRPr="006A6A13">
        <w:rPr>
          <w:rFonts w:ascii="仿宋" w:eastAsia="仿宋" w:hAnsi="仿宋"/>
          <w:sz w:val="28"/>
          <w:szCs w:val="28"/>
        </w:rPr>
        <w:t>《</w:t>
      </w:r>
      <w:r w:rsidRPr="006A6A13">
        <w:rPr>
          <w:rFonts w:ascii="仿宋" w:eastAsia="仿宋" w:hAnsi="仿宋" w:hint="eastAsia"/>
          <w:sz w:val="28"/>
          <w:szCs w:val="28"/>
        </w:rPr>
        <w:t>教育部</w:t>
      </w:r>
      <w:r w:rsidRPr="006A6A13">
        <w:rPr>
          <w:rFonts w:ascii="仿宋" w:eastAsia="仿宋" w:hAnsi="仿宋"/>
          <w:sz w:val="28"/>
          <w:szCs w:val="28"/>
        </w:rPr>
        <w:t>201</w:t>
      </w:r>
      <w:r w:rsidRPr="006A6A13">
        <w:rPr>
          <w:rFonts w:ascii="仿宋" w:eastAsia="仿宋" w:hAnsi="仿宋" w:hint="eastAsia"/>
          <w:sz w:val="28"/>
          <w:szCs w:val="28"/>
        </w:rPr>
        <w:t>6</w:t>
      </w:r>
      <w:r w:rsidRPr="006A6A13">
        <w:rPr>
          <w:rFonts w:ascii="仿宋" w:eastAsia="仿宋" w:hAnsi="仿宋"/>
          <w:sz w:val="28"/>
          <w:szCs w:val="28"/>
        </w:rPr>
        <w:t>年招收攻读博士学位研究生工作管理办法》</w:t>
      </w:r>
      <w:r w:rsidRPr="006A6A13">
        <w:rPr>
          <w:rFonts w:ascii="仿宋" w:eastAsia="仿宋" w:hAnsi="仿宋" w:hint="eastAsia"/>
          <w:sz w:val="28"/>
          <w:szCs w:val="28"/>
        </w:rPr>
        <w:t>和《2016年上海海洋大学博士研究生复试录取工作办法》，</w:t>
      </w:r>
      <w:r w:rsidRPr="006A6A13">
        <w:rPr>
          <w:rFonts w:ascii="仿宋" w:eastAsia="仿宋" w:hAnsi="仿宋"/>
          <w:sz w:val="28"/>
          <w:szCs w:val="28"/>
        </w:rPr>
        <w:t>坚持公平、公正、公开的原则</w:t>
      </w:r>
      <w:r w:rsidRPr="006A6A13">
        <w:rPr>
          <w:rFonts w:ascii="仿宋" w:eastAsia="仿宋" w:hAnsi="仿宋" w:hint="eastAsia"/>
          <w:sz w:val="28"/>
          <w:szCs w:val="28"/>
        </w:rPr>
        <w:t>，结合我院实际情况，特制定本复试办法。</w:t>
      </w:r>
    </w:p>
    <w:p w:rsidR="00B8459C" w:rsidRPr="006A6A13" w:rsidRDefault="00B8459C" w:rsidP="00B8459C">
      <w:pPr>
        <w:numPr>
          <w:ilvl w:val="0"/>
          <w:numId w:val="1"/>
        </w:numPr>
        <w:rPr>
          <w:rFonts w:ascii="仿宋" w:eastAsia="仿宋" w:hAnsi="仿宋"/>
          <w:sz w:val="28"/>
          <w:szCs w:val="28"/>
        </w:rPr>
      </w:pPr>
      <w:r w:rsidRPr="006A6A13">
        <w:rPr>
          <w:rFonts w:ascii="仿宋" w:eastAsia="仿宋" w:hAnsi="仿宋" w:hint="eastAsia"/>
          <w:b/>
          <w:sz w:val="28"/>
          <w:szCs w:val="28"/>
        </w:rPr>
        <w:t>招生名额：5名，</w:t>
      </w:r>
      <w:r w:rsidRPr="006A6A13">
        <w:rPr>
          <w:rFonts w:ascii="仿宋" w:eastAsia="仿宋" w:hAnsi="仿宋" w:hint="eastAsia"/>
          <w:sz w:val="28"/>
          <w:szCs w:val="28"/>
        </w:rPr>
        <w:t>每位导师最多只招收一名博士研究生。</w:t>
      </w:r>
    </w:p>
    <w:p w:rsidR="00B8459C" w:rsidRPr="0055153D" w:rsidRDefault="0055153D" w:rsidP="0055153D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</w:t>
      </w:r>
      <w:r w:rsidR="00B8459C" w:rsidRPr="0055153D">
        <w:rPr>
          <w:rFonts w:ascii="仿宋" w:eastAsia="仿宋" w:hAnsi="仿宋" w:hint="eastAsia"/>
          <w:b/>
          <w:sz w:val="28"/>
          <w:szCs w:val="28"/>
        </w:rPr>
        <w:t>水产养殖</w:t>
      </w:r>
      <w:r w:rsidR="007D2A78" w:rsidRPr="0055153D">
        <w:rPr>
          <w:rFonts w:ascii="仿宋" w:eastAsia="仿宋" w:hAnsi="仿宋" w:hint="eastAsia"/>
          <w:b/>
          <w:sz w:val="28"/>
          <w:szCs w:val="28"/>
        </w:rPr>
        <w:t>、捕捞学</w:t>
      </w:r>
      <w:r w:rsidR="00294846" w:rsidRPr="0055153D">
        <w:rPr>
          <w:rFonts w:ascii="仿宋" w:eastAsia="仿宋" w:hAnsi="仿宋" w:hint="eastAsia"/>
          <w:b/>
          <w:sz w:val="28"/>
          <w:szCs w:val="28"/>
        </w:rPr>
        <w:t>、渔业资源</w:t>
      </w:r>
      <w:r w:rsidR="00B8459C" w:rsidRPr="0055153D">
        <w:rPr>
          <w:rFonts w:ascii="仿宋" w:eastAsia="仿宋" w:hAnsi="仿宋" w:hint="eastAsia"/>
          <w:b/>
          <w:sz w:val="28"/>
          <w:szCs w:val="28"/>
        </w:rPr>
        <w:t>专业：</w:t>
      </w:r>
    </w:p>
    <w:p w:rsidR="0055153D" w:rsidRDefault="0055153D" w:rsidP="0055153D">
      <w:pPr>
        <w:ind w:leftChars="50" w:left="105"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B8459C" w:rsidRPr="0055153D">
        <w:rPr>
          <w:rFonts w:ascii="仿宋" w:eastAsia="仿宋" w:hAnsi="仿宋" w:hint="eastAsia"/>
          <w:sz w:val="28"/>
          <w:szCs w:val="28"/>
        </w:rPr>
        <w:t>公开招考考生：</w:t>
      </w:r>
      <w:r w:rsidR="007D2A78" w:rsidRPr="0055153D">
        <w:rPr>
          <w:rFonts w:ascii="仿宋" w:eastAsia="仿宋" w:hAnsi="仿宋" w:hint="eastAsia"/>
          <w:sz w:val="28"/>
          <w:szCs w:val="28"/>
        </w:rPr>
        <w:t>2</w:t>
      </w:r>
      <w:r w:rsidR="00B8459C" w:rsidRPr="0055153D">
        <w:rPr>
          <w:rFonts w:ascii="仿宋" w:eastAsia="仿宋" w:hAnsi="仿宋" w:hint="eastAsia"/>
          <w:sz w:val="28"/>
          <w:szCs w:val="28"/>
        </w:rPr>
        <w:t>人，单科成绩不低于50分，总分不低于</w:t>
      </w:r>
      <w:r w:rsidR="000A528F" w:rsidRPr="0055153D">
        <w:rPr>
          <w:rFonts w:ascii="仿宋" w:eastAsia="仿宋" w:hAnsi="仿宋" w:hint="eastAsia"/>
          <w:sz w:val="28"/>
          <w:szCs w:val="28"/>
        </w:rPr>
        <w:t>210分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B8459C" w:rsidRPr="0055153D" w:rsidRDefault="0055153D" w:rsidP="0055153D">
      <w:pPr>
        <w:ind w:leftChars="50" w:left="105"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 w:rsidR="00B8459C" w:rsidRPr="0055153D">
        <w:rPr>
          <w:rFonts w:ascii="仿宋" w:eastAsia="仿宋" w:hAnsi="仿宋" w:hint="eastAsia"/>
          <w:sz w:val="28"/>
          <w:szCs w:val="28"/>
        </w:rPr>
        <w:t>硕博连读考生：</w:t>
      </w:r>
      <w:r w:rsidR="007D2A78" w:rsidRPr="0055153D">
        <w:rPr>
          <w:rFonts w:ascii="仿宋" w:eastAsia="仿宋" w:hAnsi="仿宋" w:hint="eastAsia"/>
          <w:sz w:val="28"/>
          <w:szCs w:val="28"/>
        </w:rPr>
        <w:t>2</w:t>
      </w:r>
      <w:r w:rsidR="00B8459C" w:rsidRPr="0055153D">
        <w:rPr>
          <w:rFonts w:ascii="仿宋" w:eastAsia="仿宋" w:hAnsi="仿宋" w:hint="eastAsia"/>
          <w:sz w:val="28"/>
          <w:szCs w:val="28"/>
        </w:rPr>
        <w:t>人，英语</w:t>
      </w:r>
      <w:r w:rsidR="000A528F" w:rsidRPr="0055153D">
        <w:rPr>
          <w:rFonts w:ascii="仿宋" w:eastAsia="仿宋" w:hAnsi="仿宋" w:hint="eastAsia"/>
          <w:sz w:val="28"/>
          <w:szCs w:val="28"/>
        </w:rPr>
        <w:t>成绩不低于70</w:t>
      </w:r>
      <w:r w:rsidR="00B8459C" w:rsidRPr="0055153D">
        <w:rPr>
          <w:rFonts w:ascii="仿宋" w:eastAsia="仿宋" w:hAnsi="仿宋" w:hint="eastAsia"/>
          <w:sz w:val="28"/>
          <w:szCs w:val="28"/>
        </w:rPr>
        <w:t>分。</w:t>
      </w:r>
    </w:p>
    <w:p w:rsidR="000A528F" w:rsidRPr="006A6A13" w:rsidRDefault="000A528F" w:rsidP="000A528F">
      <w:pPr>
        <w:rPr>
          <w:rFonts w:ascii="仿宋" w:eastAsia="仿宋" w:hAnsi="仿宋"/>
          <w:b/>
          <w:sz w:val="28"/>
          <w:szCs w:val="28"/>
        </w:rPr>
      </w:pPr>
      <w:r w:rsidRPr="006A6A13">
        <w:rPr>
          <w:rFonts w:ascii="仿宋" w:eastAsia="仿宋" w:hAnsi="仿宋" w:hint="eastAsia"/>
          <w:b/>
          <w:sz w:val="28"/>
          <w:szCs w:val="28"/>
        </w:rPr>
        <w:t>（二）食品科学与工程专业：</w:t>
      </w:r>
    </w:p>
    <w:p w:rsidR="000A528F" w:rsidRPr="006A6A13" w:rsidRDefault="000A528F" w:rsidP="006A6A13">
      <w:pPr>
        <w:ind w:firstLineChars="100" w:firstLine="280"/>
        <w:jc w:val="left"/>
        <w:rPr>
          <w:rFonts w:ascii="仿宋" w:eastAsia="仿宋" w:hAnsi="仿宋"/>
          <w:sz w:val="28"/>
          <w:szCs w:val="28"/>
        </w:rPr>
      </w:pPr>
      <w:r w:rsidRPr="006A6A13">
        <w:rPr>
          <w:rFonts w:ascii="仿宋" w:eastAsia="仿宋" w:hAnsi="仿宋" w:hint="eastAsia"/>
          <w:sz w:val="28"/>
          <w:szCs w:val="28"/>
        </w:rPr>
        <w:t>公开招考考生：1人，单科成绩不低于50份，总分不低于230分。</w:t>
      </w:r>
    </w:p>
    <w:p w:rsidR="00B8459C" w:rsidRPr="006A6A13" w:rsidRDefault="0055153D" w:rsidP="0055153D">
      <w:pPr>
        <w:numPr>
          <w:ilvl w:val="0"/>
          <w:numId w:val="1"/>
        </w:num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复试报到及时间安排</w:t>
      </w:r>
    </w:p>
    <w:p w:rsidR="00B8459C" w:rsidRPr="006A6A13" w:rsidRDefault="00B8459C" w:rsidP="006A6A13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6A6A13">
        <w:rPr>
          <w:rFonts w:ascii="仿宋" w:eastAsia="仿宋" w:hAnsi="仿宋" w:hint="eastAsia"/>
          <w:sz w:val="28"/>
          <w:szCs w:val="28"/>
        </w:rPr>
        <w:t>报到时间：2015年5月</w:t>
      </w:r>
      <w:r w:rsidR="006F3DDD" w:rsidRPr="006A6A13">
        <w:rPr>
          <w:rFonts w:ascii="仿宋" w:eastAsia="仿宋" w:hAnsi="仿宋" w:hint="eastAsia"/>
          <w:sz w:val="28"/>
          <w:szCs w:val="28"/>
        </w:rPr>
        <w:t>25</w:t>
      </w:r>
      <w:r w:rsidR="000A528F" w:rsidRPr="006A6A13">
        <w:rPr>
          <w:rFonts w:ascii="仿宋" w:eastAsia="仿宋" w:hAnsi="仿宋" w:hint="eastAsia"/>
          <w:sz w:val="28"/>
          <w:szCs w:val="28"/>
        </w:rPr>
        <w:t>日（周</w:t>
      </w:r>
      <w:r w:rsidR="005D67B7" w:rsidRPr="006A6A13">
        <w:rPr>
          <w:rFonts w:ascii="仿宋" w:eastAsia="仿宋" w:hAnsi="仿宋" w:hint="eastAsia"/>
          <w:sz w:val="28"/>
          <w:szCs w:val="28"/>
        </w:rPr>
        <w:t>三</w:t>
      </w:r>
      <w:r w:rsidRPr="006A6A13">
        <w:rPr>
          <w:rFonts w:ascii="仿宋" w:eastAsia="仿宋" w:hAnsi="仿宋" w:hint="eastAsia"/>
          <w:sz w:val="28"/>
          <w:szCs w:val="28"/>
        </w:rPr>
        <w:t>）</w:t>
      </w:r>
      <w:r w:rsidR="005D67B7" w:rsidRPr="006A6A13">
        <w:rPr>
          <w:rFonts w:ascii="仿宋" w:eastAsia="仿宋" w:hAnsi="仿宋" w:hint="eastAsia"/>
          <w:sz w:val="28"/>
          <w:szCs w:val="28"/>
        </w:rPr>
        <w:t>上午10:00</w:t>
      </w:r>
      <w:r w:rsidRPr="006A6A13">
        <w:rPr>
          <w:rFonts w:ascii="仿宋" w:eastAsia="仿宋" w:hAnsi="仿宋" w:hint="eastAsia"/>
          <w:sz w:val="28"/>
          <w:szCs w:val="28"/>
        </w:rPr>
        <w:t>～1</w:t>
      </w:r>
      <w:r w:rsidR="005D67B7" w:rsidRPr="006A6A13">
        <w:rPr>
          <w:rFonts w:ascii="仿宋" w:eastAsia="仿宋" w:hAnsi="仿宋" w:hint="eastAsia"/>
          <w:sz w:val="28"/>
          <w:szCs w:val="28"/>
        </w:rPr>
        <w:t>1</w:t>
      </w:r>
      <w:r w:rsidRPr="006A6A13">
        <w:rPr>
          <w:rFonts w:ascii="仿宋" w:eastAsia="仿宋" w:hAnsi="仿宋" w:hint="eastAsia"/>
          <w:sz w:val="28"/>
          <w:szCs w:val="28"/>
        </w:rPr>
        <w:t>：00</w:t>
      </w:r>
    </w:p>
    <w:p w:rsidR="00B8459C" w:rsidRDefault="00B8459C" w:rsidP="006A6A13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6A6A13">
        <w:rPr>
          <w:rFonts w:ascii="仿宋" w:eastAsia="仿宋" w:hAnsi="仿宋" w:hint="eastAsia"/>
          <w:sz w:val="28"/>
          <w:szCs w:val="28"/>
        </w:rPr>
        <w:t>报到地点：上海海洋大学行政楼629室</w:t>
      </w:r>
    </w:p>
    <w:p w:rsidR="0055153D" w:rsidRDefault="0055153D" w:rsidP="0055153D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6A6A13">
        <w:rPr>
          <w:rFonts w:ascii="仿宋" w:eastAsia="仿宋" w:hAnsi="仿宋" w:hint="eastAsia"/>
          <w:sz w:val="28"/>
          <w:szCs w:val="28"/>
        </w:rPr>
        <w:t>联系人：吴老师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Pr="006A6A13">
        <w:rPr>
          <w:rFonts w:ascii="仿宋" w:eastAsia="仿宋" w:hAnsi="仿宋" w:hint="eastAsia"/>
          <w:sz w:val="28"/>
          <w:szCs w:val="28"/>
        </w:rPr>
        <w:t>电话：021-61900053</w:t>
      </w:r>
    </w:p>
    <w:p w:rsidR="000C450C" w:rsidRPr="006A6A13" w:rsidRDefault="000C450C" w:rsidP="000C450C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6A6A13">
        <w:rPr>
          <w:rFonts w:ascii="仿宋" w:eastAsia="仿宋" w:hAnsi="仿宋"/>
          <w:sz w:val="28"/>
          <w:szCs w:val="28"/>
        </w:rPr>
        <w:t>复试时间：5月</w:t>
      </w:r>
      <w:r w:rsidRPr="006A6A13">
        <w:rPr>
          <w:rFonts w:ascii="仿宋" w:eastAsia="仿宋" w:hAnsi="仿宋" w:hint="eastAsia"/>
          <w:sz w:val="28"/>
          <w:szCs w:val="28"/>
        </w:rPr>
        <w:t>25</w:t>
      </w:r>
      <w:r w:rsidRPr="006A6A13">
        <w:rPr>
          <w:rFonts w:ascii="仿宋" w:eastAsia="仿宋" w:hAnsi="仿宋"/>
          <w:sz w:val="28"/>
          <w:szCs w:val="28"/>
        </w:rPr>
        <w:t>日（周</w:t>
      </w:r>
      <w:r w:rsidRPr="006A6A13">
        <w:rPr>
          <w:rFonts w:ascii="仿宋" w:eastAsia="仿宋" w:hAnsi="仿宋" w:hint="eastAsia"/>
          <w:sz w:val="28"/>
          <w:szCs w:val="28"/>
        </w:rPr>
        <w:t>三</w:t>
      </w:r>
      <w:r w:rsidRPr="006A6A13">
        <w:rPr>
          <w:rFonts w:ascii="仿宋" w:eastAsia="仿宋" w:hAnsi="仿宋"/>
          <w:sz w:val="28"/>
          <w:szCs w:val="28"/>
        </w:rPr>
        <w:t>）</w:t>
      </w:r>
      <w:r w:rsidRPr="006A6A13">
        <w:rPr>
          <w:rFonts w:ascii="仿宋" w:eastAsia="仿宋" w:hAnsi="仿宋" w:hint="eastAsia"/>
          <w:sz w:val="28"/>
          <w:szCs w:val="28"/>
        </w:rPr>
        <w:t>下午14</w:t>
      </w:r>
      <w:r w:rsidRPr="006A6A13">
        <w:rPr>
          <w:rFonts w:ascii="仿宋" w:eastAsia="仿宋" w:hAnsi="仿宋"/>
          <w:sz w:val="28"/>
          <w:szCs w:val="28"/>
        </w:rPr>
        <w:t>：</w:t>
      </w:r>
      <w:r w:rsidRPr="006A6A13">
        <w:rPr>
          <w:rFonts w:ascii="仿宋" w:eastAsia="仿宋" w:hAnsi="仿宋" w:hint="eastAsia"/>
          <w:sz w:val="28"/>
          <w:szCs w:val="28"/>
        </w:rPr>
        <w:t>00～17：00</w:t>
      </w:r>
    </w:p>
    <w:p w:rsidR="000C450C" w:rsidRPr="006A6A13" w:rsidRDefault="000C450C" w:rsidP="000C450C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6A6A13">
        <w:rPr>
          <w:rFonts w:ascii="仿宋" w:eastAsia="仿宋" w:hAnsi="仿宋"/>
          <w:sz w:val="28"/>
          <w:szCs w:val="28"/>
        </w:rPr>
        <w:t>复试地点：</w:t>
      </w:r>
      <w:r w:rsidRPr="006A6A13">
        <w:rPr>
          <w:rFonts w:ascii="仿宋" w:eastAsia="仿宋" w:hAnsi="仿宋" w:hint="eastAsia"/>
          <w:sz w:val="28"/>
          <w:szCs w:val="28"/>
        </w:rPr>
        <w:t>上海海洋大学行政楼506会议室</w:t>
      </w:r>
    </w:p>
    <w:p w:rsidR="000A528F" w:rsidRPr="0055153D" w:rsidRDefault="000A528F" w:rsidP="0055153D">
      <w:pPr>
        <w:ind w:firstLineChars="100" w:firstLine="281"/>
        <w:rPr>
          <w:rFonts w:ascii="仿宋" w:eastAsia="仿宋" w:hAnsi="仿宋"/>
          <w:b/>
          <w:sz w:val="28"/>
          <w:szCs w:val="28"/>
        </w:rPr>
      </w:pPr>
      <w:r w:rsidRPr="0055153D">
        <w:rPr>
          <w:rFonts w:ascii="仿宋" w:eastAsia="仿宋" w:hAnsi="仿宋" w:hint="eastAsia"/>
          <w:b/>
          <w:sz w:val="28"/>
          <w:szCs w:val="28"/>
        </w:rPr>
        <w:t>报到携带证件：</w:t>
      </w:r>
    </w:p>
    <w:p w:rsidR="00AC467E" w:rsidRPr="006A6A13" w:rsidRDefault="004C7FC5" w:rsidP="006A6A13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6A6A13">
        <w:rPr>
          <w:rFonts w:ascii="仿宋" w:eastAsia="仿宋" w:hAnsi="仿宋" w:hint="eastAsia"/>
          <w:sz w:val="28"/>
          <w:szCs w:val="28"/>
        </w:rPr>
        <w:t>1.</w:t>
      </w:r>
      <w:r w:rsidR="00B8459C" w:rsidRPr="006A6A13">
        <w:rPr>
          <w:rFonts w:ascii="仿宋" w:eastAsia="仿宋" w:hAnsi="仿宋" w:hint="eastAsia"/>
          <w:sz w:val="28"/>
          <w:szCs w:val="28"/>
        </w:rPr>
        <w:t>应届</w:t>
      </w:r>
      <w:r w:rsidR="000A528F" w:rsidRPr="006A6A13">
        <w:rPr>
          <w:rFonts w:ascii="仿宋" w:eastAsia="仿宋" w:hAnsi="仿宋" w:hint="eastAsia"/>
          <w:sz w:val="28"/>
          <w:szCs w:val="28"/>
        </w:rPr>
        <w:t>考生携带</w:t>
      </w:r>
      <w:r w:rsidR="00B8459C" w:rsidRPr="006A6A13">
        <w:rPr>
          <w:rFonts w:ascii="仿宋" w:eastAsia="仿宋" w:hAnsi="仿宋" w:hint="eastAsia"/>
          <w:sz w:val="28"/>
          <w:szCs w:val="28"/>
        </w:rPr>
        <w:t>身份证、准考证、学生证原件和复印件，提交体检</w:t>
      </w:r>
      <w:r w:rsidR="00B8459C" w:rsidRPr="006A6A13">
        <w:rPr>
          <w:rFonts w:ascii="仿宋" w:eastAsia="仿宋" w:hAnsi="仿宋" w:hint="eastAsia"/>
          <w:sz w:val="28"/>
          <w:szCs w:val="28"/>
        </w:rPr>
        <w:lastRenderedPageBreak/>
        <w:t>表及补交初试时未及时提交的材料；</w:t>
      </w:r>
    </w:p>
    <w:p w:rsidR="00AC467E" w:rsidRPr="006A6A13" w:rsidRDefault="004C7FC5" w:rsidP="006A6A13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6A6A13">
        <w:rPr>
          <w:rFonts w:ascii="仿宋" w:eastAsia="仿宋" w:hAnsi="仿宋" w:hint="eastAsia"/>
          <w:sz w:val="28"/>
          <w:szCs w:val="28"/>
        </w:rPr>
        <w:t>2.</w:t>
      </w:r>
      <w:r w:rsidR="00B8459C" w:rsidRPr="006A6A13">
        <w:rPr>
          <w:rFonts w:ascii="仿宋" w:eastAsia="仿宋" w:hAnsi="仿宋" w:hint="eastAsia"/>
          <w:sz w:val="28"/>
          <w:szCs w:val="28"/>
        </w:rPr>
        <w:t>历届</w:t>
      </w:r>
      <w:r w:rsidR="00AC467E" w:rsidRPr="006A6A13">
        <w:rPr>
          <w:rFonts w:ascii="仿宋" w:eastAsia="仿宋" w:hAnsi="仿宋" w:hint="eastAsia"/>
          <w:sz w:val="28"/>
          <w:szCs w:val="28"/>
        </w:rPr>
        <w:t>考</w:t>
      </w:r>
      <w:r w:rsidR="00B8459C" w:rsidRPr="006A6A13">
        <w:rPr>
          <w:rFonts w:ascii="仿宋" w:eastAsia="仿宋" w:hAnsi="仿宋" w:hint="eastAsia"/>
          <w:sz w:val="28"/>
          <w:szCs w:val="28"/>
        </w:rPr>
        <w:t>生</w:t>
      </w:r>
      <w:r w:rsidR="00AC467E" w:rsidRPr="006A6A13">
        <w:rPr>
          <w:rFonts w:ascii="仿宋" w:eastAsia="仿宋" w:hAnsi="仿宋" w:hint="eastAsia"/>
          <w:sz w:val="28"/>
          <w:szCs w:val="28"/>
        </w:rPr>
        <w:t>携带</w:t>
      </w:r>
      <w:r w:rsidR="00AC467E" w:rsidRPr="006A6A13">
        <w:rPr>
          <w:rFonts w:ascii="仿宋" w:eastAsia="仿宋" w:hAnsi="仿宋"/>
          <w:sz w:val="28"/>
          <w:szCs w:val="28"/>
        </w:rPr>
        <w:t>身份证、</w:t>
      </w:r>
      <w:r w:rsidR="00B8459C" w:rsidRPr="006A6A13">
        <w:rPr>
          <w:rFonts w:ascii="仿宋" w:eastAsia="仿宋" w:hAnsi="仿宋"/>
          <w:sz w:val="28"/>
          <w:szCs w:val="28"/>
        </w:rPr>
        <w:t>准考证、毕业证书、学位证书原件和复印件</w:t>
      </w:r>
      <w:r w:rsidR="00B8459C" w:rsidRPr="006A6A13">
        <w:rPr>
          <w:rFonts w:ascii="仿宋" w:eastAsia="仿宋" w:hAnsi="仿宋" w:hint="eastAsia"/>
          <w:sz w:val="28"/>
          <w:szCs w:val="28"/>
        </w:rPr>
        <w:t>，提交体检表及补交初试时未及时提交的材料。</w:t>
      </w:r>
    </w:p>
    <w:p w:rsidR="00B8459C" w:rsidRPr="006A6A13" w:rsidRDefault="00AC467E" w:rsidP="0055153D">
      <w:pPr>
        <w:ind w:firstLineChars="100" w:firstLine="281"/>
        <w:jc w:val="left"/>
        <w:rPr>
          <w:rFonts w:ascii="仿宋" w:eastAsia="仿宋" w:hAnsi="仿宋"/>
          <w:sz w:val="28"/>
          <w:szCs w:val="28"/>
        </w:rPr>
      </w:pPr>
      <w:r w:rsidRPr="0055153D">
        <w:rPr>
          <w:rFonts w:ascii="仿宋" w:eastAsia="仿宋" w:hAnsi="仿宋"/>
          <w:b/>
          <w:sz w:val="28"/>
          <w:szCs w:val="28"/>
        </w:rPr>
        <w:t>体检表下载地址：</w:t>
      </w:r>
      <w:hyperlink r:id="rId8" w:history="1">
        <w:r w:rsidR="0055153D" w:rsidRPr="0024042E">
          <w:rPr>
            <w:rStyle w:val="a8"/>
            <w:rFonts w:ascii="仿宋" w:eastAsia="仿宋" w:hAnsi="仿宋"/>
            <w:sz w:val="28"/>
            <w:szCs w:val="28"/>
          </w:rPr>
          <w:t>http://yjs.shou.edu.cn/down.aspx?info_lb=629&amp;flag=98</w:t>
        </w:r>
      </w:hyperlink>
    </w:p>
    <w:p w:rsidR="00B8459C" w:rsidRPr="006A6A13" w:rsidRDefault="00B8459C" w:rsidP="000C450C">
      <w:pPr>
        <w:numPr>
          <w:ilvl w:val="0"/>
          <w:numId w:val="1"/>
        </w:numPr>
        <w:rPr>
          <w:rFonts w:ascii="仿宋" w:eastAsia="仿宋" w:hAnsi="仿宋"/>
          <w:b/>
          <w:sz w:val="28"/>
          <w:szCs w:val="28"/>
        </w:rPr>
      </w:pPr>
      <w:r w:rsidRPr="006A6A13">
        <w:rPr>
          <w:rFonts w:ascii="仿宋" w:eastAsia="仿宋" w:hAnsi="仿宋" w:hint="eastAsia"/>
          <w:b/>
          <w:sz w:val="28"/>
          <w:szCs w:val="28"/>
        </w:rPr>
        <w:t>复试流程</w:t>
      </w:r>
    </w:p>
    <w:p w:rsidR="00AC467E" w:rsidRPr="006A6A13" w:rsidRDefault="004C7FC5" w:rsidP="006A6A13">
      <w:pPr>
        <w:tabs>
          <w:tab w:val="left" w:pos="8280"/>
        </w:tabs>
        <w:ind w:right="26" w:firstLineChars="100" w:firstLine="280"/>
        <w:rPr>
          <w:rFonts w:ascii="仿宋" w:eastAsia="仿宋" w:hAnsi="仿宋"/>
          <w:sz w:val="28"/>
          <w:szCs w:val="28"/>
        </w:rPr>
      </w:pPr>
      <w:r w:rsidRPr="006A6A13">
        <w:rPr>
          <w:rFonts w:ascii="仿宋" w:eastAsia="仿宋" w:hAnsi="仿宋" w:hint="eastAsia"/>
          <w:sz w:val="28"/>
          <w:szCs w:val="28"/>
        </w:rPr>
        <w:t>1.</w:t>
      </w:r>
      <w:r w:rsidR="00B8459C" w:rsidRPr="006A6A13">
        <w:rPr>
          <w:rFonts w:ascii="仿宋" w:eastAsia="仿宋" w:hAnsi="仿宋" w:hint="eastAsia"/>
          <w:sz w:val="28"/>
          <w:szCs w:val="28"/>
        </w:rPr>
        <w:t>上线考生抽签决定复试顺序；</w:t>
      </w:r>
    </w:p>
    <w:p w:rsidR="005D67B7" w:rsidRPr="006A6A13" w:rsidRDefault="004C7FC5" w:rsidP="006A6A13">
      <w:pPr>
        <w:tabs>
          <w:tab w:val="left" w:pos="8280"/>
        </w:tabs>
        <w:ind w:right="26" w:firstLineChars="100" w:firstLine="280"/>
        <w:rPr>
          <w:rFonts w:ascii="仿宋" w:eastAsia="仿宋" w:hAnsi="仿宋"/>
          <w:sz w:val="28"/>
          <w:szCs w:val="28"/>
        </w:rPr>
      </w:pPr>
      <w:r w:rsidRPr="006A6A13">
        <w:rPr>
          <w:rFonts w:ascii="仿宋" w:eastAsia="仿宋" w:hAnsi="仿宋" w:hint="eastAsia"/>
          <w:sz w:val="28"/>
          <w:szCs w:val="28"/>
        </w:rPr>
        <w:t>2.</w:t>
      </w:r>
      <w:r w:rsidR="005D67B7" w:rsidRPr="006A6A13">
        <w:rPr>
          <w:rFonts w:ascii="仿宋" w:eastAsia="仿宋" w:hAnsi="仿宋" w:hint="eastAsia"/>
          <w:sz w:val="28"/>
          <w:szCs w:val="28"/>
        </w:rPr>
        <w:t>按照复试顺序，考生进行面试（以PPT形式汇报，严格控制在1</w:t>
      </w:r>
      <w:r w:rsidRPr="006A6A13">
        <w:rPr>
          <w:rFonts w:ascii="仿宋" w:eastAsia="仿宋" w:hAnsi="仿宋" w:hint="eastAsia"/>
          <w:sz w:val="28"/>
          <w:szCs w:val="28"/>
        </w:rPr>
        <w:t>5</w:t>
      </w:r>
      <w:r w:rsidR="005D67B7" w:rsidRPr="006A6A13">
        <w:rPr>
          <w:rFonts w:ascii="仿宋" w:eastAsia="仿宋" w:hAnsi="仿宋" w:hint="eastAsia"/>
          <w:sz w:val="28"/>
          <w:szCs w:val="28"/>
        </w:rPr>
        <w:t>分钟内），</w:t>
      </w:r>
      <w:r w:rsidR="000C450C">
        <w:rPr>
          <w:rFonts w:ascii="仿宋" w:eastAsia="仿宋" w:hAnsi="仿宋" w:hint="eastAsia"/>
          <w:sz w:val="28"/>
          <w:szCs w:val="28"/>
        </w:rPr>
        <w:t>陈述</w:t>
      </w:r>
      <w:r w:rsidRPr="006A6A13">
        <w:rPr>
          <w:rFonts w:ascii="仿宋" w:eastAsia="仿宋" w:hAnsi="仿宋" w:hint="eastAsia"/>
          <w:sz w:val="28"/>
          <w:szCs w:val="28"/>
        </w:rPr>
        <w:t>科研成绩亮点（学习成绩、论文发表、科研奖励等）、外语能力测试和专业及综合知识问答；</w:t>
      </w:r>
      <w:r w:rsidR="005D67B7" w:rsidRPr="006A6A13">
        <w:rPr>
          <w:rFonts w:ascii="仿宋" w:eastAsia="仿宋" w:hAnsi="仿宋" w:hint="eastAsia"/>
          <w:sz w:val="28"/>
          <w:szCs w:val="28"/>
        </w:rPr>
        <w:t>硕博连读考生加试</w:t>
      </w:r>
      <w:r w:rsidRPr="006A6A13">
        <w:rPr>
          <w:rFonts w:ascii="仿宋" w:eastAsia="仿宋" w:hAnsi="仿宋" w:hint="eastAsia"/>
          <w:sz w:val="28"/>
          <w:szCs w:val="28"/>
        </w:rPr>
        <w:t>5</w:t>
      </w:r>
      <w:r w:rsidR="005D67B7" w:rsidRPr="006A6A13">
        <w:rPr>
          <w:rFonts w:ascii="仿宋" w:eastAsia="仿宋" w:hAnsi="仿宋" w:hint="eastAsia"/>
          <w:sz w:val="28"/>
          <w:szCs w:val="28"/>
        </w:rPr>
        <w:t>分钟，汇报硕士阶段的工作情况、攻读博士学位的目的及博士阶段学习工作规划等。</w:t>
      </w:r>
      <w:r w:rsidR="00B8459C" w:rsidRPr="006A6A13">
        <w:rPr>
          <w:rFonts w:ascii="仿宋" w:eastAsia="仿宋" w:hAnsi="仿宋" w:hint="eastAsia"/>
          <w:b/>
          <w:sz w:val="28"/>
          <w:szCs w:val="28"/>
          <w:u w:val="single"/>
        </w:rPr>
        <w:t>在陈述过程中，不得</w:t>
      </w:r>
      <w:r w:rsidR="005D67B7" w:rsidRPr="006A6A13">
        <w:rPr>
          <w:rFonts w:ascii="仿宋" w:eastAsia="仿宋" w:hAnsi="仿宋" w:hint="eastAsia"/>
          <w:b/>
          <w:sz w:val="28"/>
          <w:szCs w:val="28"/>
          <w:u w:val="single"/>
        </w:rPr>
        <w:t>涉及</w:t>
      </w:r>
      <w:r w:rsidR="00B8459C" w:rsidRPr="006A6A13">
        <w:rPr>
          <w:rFonts w:ascii="仿宋" w:eastAsia="仿宋" w:hAnsi="仿宋" w:hint="eastAsia"/>
          <w:b/>
          <w:sz w:val="28"/>
          <w:szCs w:val="28"/>
          <w:u w:val="single"/>
        </w:rPr>
        <w:t>本人姓名，毕业学校，硕士生导师以及拟报考导师</w:t>
      </w:r>
      <w:r w:rsidR="005D67B7" w:rsidRPr="006A6A13">
        <w:rPr>
          <w:rFonts w:ascii="仿宋" w:eastAsia="仿宋" w:hAnsi="仿宋" w:hint="eastAsia"/>
          <w:b/>
          <w:sz w:val="28"/>
          <w:szCs w:val="28"/>
          <w:u w:val="single"/>
        </w:rPr>
        <w:t>等信息</w:t>
      </w:r>
      <w:r w:rsidR="00B8459C" w:rsidRPr="006A6A13">
        <w:rPr>
          <w:rFonts w:ascii="仿宋" w:eastAsia="仿宋" w:hAnsi="仿宋" w:hint="eastAsia"/>
          <w:b/>
          <w:sz w:val="28"/>
          <w:szCs w:val="28"/>
        </w:rPr>
        <w:t>。</w:t>
      </w:r>
    </w:p>
    <w:p w:rsidR="00B8459C" w:rsidRPr="006A6A13" w:rsidRDefault="004C7FC5" w:rsidP="006A6A13">
      <w:pPr>
        <w:tabs>
          <w:tab w:val="left" w:pos="8280"/>
        </w:tabs>
        <w:ind w:right="26" w:firstLineChars="100" w:firstLine="280"/>
        <w:rPr>
          <w:rFonts w:ascii="仿宋" w:eastAsia="仿宋" w:hAnsi="仿宋"/>
          <w:sz w:val="28"/>
          <w:szCs w:val="28"/>
        </w:rPr>
      </w:pPr>
      <w:r w:rsidRPr="006A6A13">
        <w:rPr>
          <w:rFonts w:ascii="仿宋" w:eastAsia="仿宋" w:hAnsi="仿宋" w:hint="eastAsia"/>
          <w:sz w:val="28"/>
          <w:szCs w:val="28"/>
        </w:rPr>
        <w:t>3.</w:t>
      </w:r>
      <w:r w:rsidR="00B8459C" w:rsidRPr="006A6A13">
        <w:rPr>
          <w:rFonts w:ascii="仿宋" w:eastAsia="仿宋" w:hAnsi="仿宋" w:hint="eastAsia"/>
          <w:sz w:val="28"/>
          <w:szCs w:val="28"/>
        </w:rPr>
        <w:t>复试过程全程</w:t>
      </w:r>
      <w:r w:rsidR="005D67B7" w:rsidRPr="006A6A13">
        <w:rPr>
          <w:rFonts w:ascii="仿宋" w:eastAsia="仿宋" w:hAnsi="仿宋" w:hint="eastAsia"/>
          <w:sz w:val="28"/>
          <w:szCs w:val="28"/>
        </w:rPr>
        <w:t>录像</w:t>
      </w:r>
      <w:r w:rsidR="00B8459C" w:rsidRPr="006A6A13">
        <w:rPr>
          <w:rFonts w:ascii="仿宋" w:eastAsia="仿宋" w:hAnsi="仿宋" w:hint="eastAsia"/>
          <w:sz w:val="28"/>
          <w:szCs w:val="28"/>
        </w:rPr>
        <w:t>。</w:t>
      </w:r>
    </w:p>
    <w:p w:rsidR="00B8459C" w:rsidRPr="006A6A13" w:rsidRDefault="00B8459C" w:rsidP="000C450C">
      <w:pPr>
        <w:numPr>
          <w:ilvl w:val="0"/>
          <w:numId w:val="1"/>
        </w:numPr>
        <w:rPr>
          <w:rFonts w:ascii="仿宋" w:eastAsia="仿宋" w:hAnsi="仿宋"/>
          <w:b/>
          <w:sz w:val="28"/>
          <w:szCs w:val="28"/>
        </w:rPr>
      </w:pPr>
      <w:r w:rsidRPr="006A6A13">
        <w:rPr>
          <w:rFonts w:ascii="仿宋" w:eastAsia="仿宋" w:hAnsi="仿宋" w:hint="eastAsia"/>
          <w:b/>
          <w:sz w:val="28"/>
          <w:szCs w:val="28"/>
        </w:rPr>
        <w:t>计分原则</w:t>
      </w:r>
    </w:p>
    <w:p w:rsidR="00B8459C" w:rsidRPr="006A6A13" w:rsidRDefault="004C7FC5" w:rsidP="006A6A13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6A6A13">
        <w:rPr>
          <w:rFonts w:ascii="仿宋" w:eastAsia="仿宋" w:hAnsi="仿宋" w:hint="eastAsia"/>
          <w:sz w:val="28"/>
          <w:szCs w:val="28"/>
        </w:rPr>
        <w:t>1.</w:t>
      </w:r>
      <w:r w:rsidR="00B8459C" w:rsidRPr="006A6A13">
        <w:rPr>
          <w:rFonts w:ascii="仿宋" w:eastAsia="仿宋" w:hAnsi="仿宋" w:hint="eastAsia"/>
          <w:sz w:val="28"/>
          <w:szCs w:val="28"/>
        </w:rPr>
        <w:t>复试成绩（以100分计）=所有评委评分总和/评委数</w:t>
      </w:r>
    </w:p>
    <w:p w:rsidR="005D67B7" w:rsidRPr="006A6A13" w:rsidRDefault="00B8459C" w:rsidP="006A6A13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6A6A13">
        <w:rPr>
          <w:rFonts w:ascii="仿宋" w:eastAsia="仿宋" w:hAnsi="仿宋" w:hint="eastAsia"/>
          <w:sz w:val="28"/>
          <w:szCs w:val="28"/>
        </w:rPr>
        <w:t>2</w:t>
      </w:r>
      <w:r w:rsidR="004C7FC5" w:rsidRPr="006A6A13">
        <w:rPr>
          <w:rFonts w:ascii="仿宋" w:eastAsia="仿宋" w:hAnsi="仿宋" w:hint="eastAsia"/>
          <w:sz w:val="28"/>
          <w:szCs w:val="28"/>
        </w:rPr>
        <w:t>.</w:t>
      </w:r>
      <w:r w:rsidRPr="006A6A13">
        <w:rPr>
          <w:rFonts w:ascii="仿宋" w:eastAsia="仿宋" w:hAnsi="仿宋" w:hint="eastAsia"/>
          <w:sz w:val="28"/>
          <w:szCs w:val="28"/>
        </w:rPr>
        <w:t>总成绩：</w:t>
      </w:r>
      <w:r w:rsidR="005D67B7" w:rsidRPr="006A6A13">
        <w:rPr>
          <w:rFonts w:ascii="仿宋" w:eastAsia="仿宋" w:hAnsi="仿宋" w:hint="eastAsia"/>
          <w:sz w:val="28"/>
          <w:szCs w:val="28"/>
        </w:rPr>
        <w:t>公开招考</w:t>
      </w:r>
      <w:r w:rsidRPr="006A6A13">
        <w:rPr>
          <w:rFonts w:ascii="仿宋" w:eastAsia="仿宋" w:hAnsi="仿宋"/>
          <w:sz w:val="28"/>
          <w:szCs w:val="28"/>
        </w:rPr>
        <w:t>总成绩＝</w:t>
      </w:r>
      <w:r w:rsidRPr="006A6A13">
        <w:rPr>
          <w:rFonts w:ascii="仿宋" w:eastAsia="仿宋" w:hAnsi="仿宋" w:hint="eastAsia"/>
          <w:sz w:val="28"/>
          <w:szCs w:val="28"/>
        </w:rPr>
        <w:t>初试总分</w:t>
      </w:r>
      <w:r w:rsidRPr="006A6A13">
        <w:rPr>
          <w:rFonts w:ascii="仿宋" w:eastAsia="仿宋" w:hAnsi="仿宋"/>
          <w:sz w:val="28"/>
          <w:szCs w:val="28"/>
        </w:rPr>
        <w:t>÷</w:t>
      </w:r>
      <w:r w:rsidRPr="006A6A13">
        <w:rPr>
          <w:rFonts w:ascii="仿宋" w:eastAsia="仿宋" w:hAnsi="仿宋" w:hint="eastAsia"/>
          <w:sz w:val="28"/>
          <w:szCs w:val="28"/>
        </w:rPr>
        <w:t>3</w:t>
      </w:r>
      <w:r w:rsidR="005D67B7" w:rsidRPr="006A6A13">
        <w:rPr>
          <w:rFonts w:ascii="仿宋" w:eastAsia="仿宋" w:hAnsi="仿宋"/>
          <w:sz w:val="28"/>
          <w:szCs w:val="28"/>
        </w:rPr>
        <w:t>×</w:t>
      </w:r>
      <w:r w:rsidRPr="006A6A13">
        <w:rPr>
          <w:rFonts w:ascii="仿宋" w:eastAsia="仿宋" w:hAnsi="仿宋" w:hint="eastAsia"/>
          <w:sz w:val="28"/>
          <w:szCs w:val="28"/>
        </w:rPr>
        <w:t>70</w:t>
      </w:r>
      <w:r w:rsidRPr="006A6A13">
        <w:rPr>
          <w:rFonts w:ascii="仿宋" w:eastAsia="仿宋" w:hAnsi="仿宋"/>
          <w:sz w:val="28"/>
          <w:szCs w:val="28"/>
        </w:rPr>
        <w:t>%＋</w:t>
      </w:r>
      <w:r w:rsidRPr="006A6A13">
        <w:rPr>
          <w:rFonts w:ascii="仿宋" w:eastAsia="仿宋" w:hAnsi="仿宋" w:hint="eastAsia"/>
          <w:sz w:val="28"/>
          <w:szCs w:val="28"/>
        </w:rPr>
        <w:t>复试成绩</w:t>
      </w:r>
      <w:r w:rsidRPr="006A6A13">
        <w:rPr>
          <w:rFonts w:ascii="仿宋" w:eastAsia="仿宋" w:hAnsi="仿宋"/>
          <w:sz w:val="28"/>
          <w:szCs w:val="28"/>
        </w:rPr>
        <w:t>×</w:t>
      </w:r>
      <w:r w:rsidRPr="006A6A13">
        <w:rPr>
          <w:rFonts w:ascii="仿宋" w:eastAsia="仿宋" w:hAnsi="仿宋" w:hint="eastAsia"/>
          <w:sz w:val="28"/>
          <w:szCs w:val="28"/>
        </w:rPr>
        <w:t>30</w:t>
      </w:r>
      <w:r w:rsidRPr="006A6A13">
        <w:rPr>
          <w:rFonts w:ascii="仿宋" w:eastAsia="仿宋" w:hAnsi="仿宋"/>
          <w:sz w:val="28"/>
          <w:szCs w:val="28"/>
        </w:rPr>
        <w:t>%</w:t>
      </w:r>
    </w:p>
    <w:p w:rsidR="00B8459C" w:rsidRPr="006A6A13" w:rsidRDefault="00B8459C" w:rsidP="006A6A13">
      <w:pPr>
        <w:ind w:firstLineChars="600" w:firstLine="1680"/>
        <w:rPr>
          <w:rFonts w:ascii="仿宋" w:eastAsia="仿宋" w:hAnsi="仿宋"/>
          <w:sz w:val="28"/>
          <w:szCs w:val="28"/>
        </w:rPr>
      </w:pPr>
      <w:r w:rsidRPr="006A6A13">
        <w:rPr>
          <w:rFonts w:ascii="仿宋" w:eastAsia="仿宋" w:hAnsi="仿宋" w:hint="eastAsia"/>
          <w:sz w:val="28"/>
          <w:szCs w:val="28"/>
        </w:rPr>
        <w:t>硕博连读</w:t>
      </w:r>
      <w:r w:rsidRPr="006A6A13">
        <w:rPr>
          <w:rFonts w:ascii="仿宋" w:eastAsia="仿宋" w:hAnsi="仿宋"/>
          <w:sz w:val="28"/>
          <w:szCs w:val="28"/>
        </w:rPr>
        <w:t>总成绩＝</w:t>
      </w:r>
      <w:r w:rsidRPr="006A6A13">
        <w:rPr>
          <w:rFonts w:ascii="仿宋" w:eastAsia="仿宋" w:hAnsi="仿宋" w:hint="eastAsia"/>
          <w:sz w:val="28"/>
          <w:szCs w:val="28"/>
        </w:rPr>
        <w:t>加试成绩</w:t>
      </w:r>
      <w:r w:rsidRPr="006A6A13">
        <w:rPr>
          <w:rFonts w:ascii="仿宋" w:eastAsia="仿宋" w:hAnsi="仿宋"/>
          <w:sz w:val="28"/>
          <w:szCs w:val="28"/>
        </w:rPr>
        <w:t>×</w:t>
      </w:r>
      <w:r w:rsidRPr="006A6A13">
        <w:rPr>
          <w:rFonts w:ascii="仿宋" w:eastAsia="仿宋" w:hAnsi="仿宋" w:hint="eastAsia"/>
          <w:sz w:val="28"/>
          <w:szCs w:val="28"/>
        </w:rPr>
        <w:t>70</w:t>
      </w:r>
      <w:r w:rsidRPr="006A6A13">
        <w:rPr>
          <w:rFonts w:ascii="仿宋" w:eastAsia="仿宋" w:hAnsi="仿宋"/>
          <w:sz w:val="28"/>
          <w:szCs w:val="28"/>
        </w:rPr>
        <w:t>%＋</w:t>
      </w:r>
      <w:r w:rsidRPr="006A6A13">
        <w:rPr>
          <w:rFonts w:ascii="仿宋" w:eastAsia="仿宋" w:hAnsi="仿宋" w:hint="eastAsia"/>
          <w:sz w:val="28"/>
          <w:szCs w:val="28"/>
        </w:rPr>
        <w:t>复试成绩</w:t>
      </w:r>
      <w:r w:rsidRPr="006A6A13">
        <w:rPr>
          <w:rFonts w:ascii="仿宋" w:eastAsia="仿宋" w:hAnsi="仿宋"/>
          <w:sz w:val="28"/>
          <w:szCs w:val="28"/>
        </w:rPr>
        <w:t>×</w:t>
      </w:r>
      <w:r w:rsidRPr="006A6A13">
        <w:rPr>
          <w:rFonts w:ascii="仿宋" w:eastAsia="仿宋" w:hAnsi="仿宋" w:hint="eastAsia"/>
          <w:sz w:val="28"/>
          <w:szCs w:val="28"/>
        </w:rPr>
        <w:t>30</w:t>
      </w:r>
      <w:r w:rsidRPr="006A6A13">
        <w:rPr>
          <w:rFonts w:ascii="仿宋" w:eastAsia="仿宋" w:hAnsi="仿宋"/>
          <w:sz w:val="28"/>
          <w:szCs w:val="28"/>
        </w:rPr>
        <w:t>%</w:t>
      </w:r>
    </w:p>
    <w:p w:rsidR="00B8459C" w:rsidRPr="006A6A13" w:rsidRDefault="00B8459C" w:rsidP="000C450C">
      <w:pPr>
        <w:numPr>
          <w:ilvl w:val="0"/>
          <w:numId w:val="1"/>
        </w:numPr>
        <w:rPr>
          <w:rFonts w:ascii="仿宋" w:eastAsia="仿宋" w:hAnsi="仿宋"/>
          <w:b/>
          <w:sz w:val="28"/>
          <w:szCs w:val="28"/>
        </w:rPr>
      </w:pPr>
      <w:r w:rsidRPr="006A6A13">
        <w:rPr>
          <w:rFonts w:ascii="仿宋" w:eastAsia="仿宋" w:hAnsi="仿宋" w:hint="eastAsia"/>
          <w:b/>
          <w:sz w:val="28"/>
          <w:szCs w:val="28"/>
        </w:rPr>
        <w:t xml:space="preserve">录取原则 </w:t>
      </w:r>
    </w:p>
    <w:p w:rsidR="00B8459C" w:rsidRPr="006A6A13" w:rsidRDefault="00B8459C" w:rsidP="006A6A13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6A6A13">
        <w:rPr>
          <w:rFonts w:ascii="仿宋" w:eastAsia="仿宋" w:hAnsi="仿宋" w:hint="eastAsia"/>
          <w:sz w:val="28"/>
          <w:szCs w:val="28"/>
        </w:rPr>
        <w:t>1．政审、体检不合格的考生不予录取；</w:t>
      </w:r>
    </w:p>
    <w:p w:rsidR="000C450C" w:rsidRDefault="00B8459C" w:rsidP="006A6A13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6A6A13">
        <w:rPr>
          <w:rFonts w:ascii="仿宋" w:eastAsia="仿宋" w:hAnsi="仿宋" w:hint="eastAsia"/>
          <w:sz w:val="28"/>
          <w:szCs w:val="28"/>
        </w:rPr>
        <w:t>2．</w:t>
      </w:r>
      <w:r w:rsidRPr="006A6A13">
        <w:rPr>
          <w:rFonts w:ascii="仿宋" w:eastAsia="仿宋" w:hAnsi="仿宋"/>
          <w:sz w:val="28"/>
          <w:szCs w:val="28"/>
        </w:rPr>
        <w:t>复试成绩不合格者，不予录取</w:t>
      </w:r>
      <w:r w:rsidR="000C450C">
        <w:rPr>
          <w:rFonts w:ascii="仿宋" w:eastAsia="仿宋" w:hAnsi="仿宋" w:hint="eastAsia"/>
          <w:sz w:val="28"/>
          <w:szCs w:val="28"/>
        </w:rPr>
        <w:t>；</w:t>
      </w:r>
    </w:p>
    <w:p w:rsidR="00B8459C" w:rsidRPr="006A6A13" w:rsidRDefault="00B8459C" w:rsidP="000C450C">
      <w:pPr>
        <w:ind w:firstLineChars="250" w:firstLine="700"/>
        <w:rPr>
          <w:rFonts w:ascii="仿宋" w:eastAsia="仿宋" w:hAnsi="仿宋"/>
          <w:sz w:val="28"/>
          <w:szCs w:val="28"/>
        </w:rPr>
      </w:pPr>
      <w:r w:rsidRPr="006A6A13">
        <w:rPr>
          <w:rFonts w:ascii="仿宋" w:eastAsia="仿宋" w:hAnsi="仿宋" w:hint="eastAsia"/>
          <w:sz w:val="28"/>
          <w:szCs w:val="28"/>
        </w:rPr>
        <w:t>按照招生名额，对于符合条件的学生按总分从高到低依次录取</w:t>
      </w:r>
      <w:r w:rsidR="00D51B07" w:rsidRPr="006A6A13">
        <w:rPr>
          <w:rFonts w:ascii="仿宋" w:eastAsia="仿宋" w:hAnsi="仿宋" w:hint="eastAsia"/>
          <w:sz w:val="28"/>
          <w:szCs w:val="28"/>
        </w:rPr>
        <w:t>。</w:t>
      </w:r>
    </w:p>
    <w:p w:rsidR="00B8459C" w:rsidRPr="006A6A13" w:rsidRDefault="00D51B07" w:rsidP="000C450C">
      <w:pPr>
        <w:numPr>
          <w:ilvl w:val="0"/>
          <w:numId w:val="1"/>
        </w:numPr>
        <w:rPr>
          <w:rFonts w:ascii="仿宋" w:eastAsia="仿宋" w:hAnsi="仿宋"/>
          <w:b/>
          <w:sz w:val="28"/>
          <w:szCs w:val="28"/>
        </w:rPr>
      </w:pPr>
      <w:r w:rsidRPr="006A6A13">
        <w:rPr>
          <w:rFonts w:ascii="仿宋" w:eastAsia="仿宋" w:hAnsi="仿宋" w:hint="eastAsia"/>
          <w:b/>
          <w:sz w:val="28"/>
          <w:szCs w:val="28"/>
        </w:rPr>
        <w:lastRenderedPageBreak/>
        <w:t>其他</w:t>
      </w:r>
    </w:p>
    <w:p w:rsidR="00B8459C" w:rsidRPr="006A6A13" w:rsidRDefault="00B8459C" w:rsidP="006A6A13">
      <w:pPr>
        <w:tabs>
          <w:tab w:val="left" w:pos="8280"/>
        </w:tabs>
        <w:ind w:right="26" w:firstLineChars="100" w:firstLine="280"/>
        <w:rPr>
          <w:rFonts w:ascii="仿宋" w:eastAsia="仿宋" w:hAnsi="仿宋"/>
          <w:sz w:val="28"/>
          <w:szCs w:val="28"/>
        </w:rPr>
      </w:pPr>
      <w:r w:rsidRPr="006A6A13">
        <w:rPr>
          <w:rFonts w:ascii="仿宋" w:eastAsia="仿宋" w:hAnsi="仿宋" w:hint="eastAsia"/>
          <w:sz w:val="28"/>
          <w:szCs w:val="28"/>
        </w:rPr>
        <w:t>博士招生复试期间，对复试工作的意见、建议、举报，可通过以下途径反映：</w:t>
      </w:r>
    </w:p>
    <w:p w:rsidR="00B8459C" w:rsidRPr="006A6A13" w:rsidRDefault="00B8459C" w:rsidP="006A6A13">
      <w:pPr>
        <w:tabs>
          <w:tab w:val="left" w:pos="8280"/>
        </w:tabs>
        <w:ind w:right="26" w:firstLineChars="100" w:firstLine="280"/>
        <w:rPr>
          <w:rFonts w:ascii="仿宋" w:eastAsia="仿宋" w:hAnsi="仿宋"/>
          <w:sz w:val="28"/>
          <w:szCs w:val="28"/>
        </w:rPr>
      </w:pPr>
      <w:r w:rsidRPr="006A6A13">
        <w:rPr>
          <w:rFonts w:ascii="仿宋" w:eastAsia="仿宋" w:hAnsi="仿宋" w:hint="eastAsia"/>
          <w:sz w:val="28"/>
          <w:szCs w:val="28"/>
        </w:rPr>
        <w:t xml:space="preserve">中国水产科学研究院 </w:t>
      </w:r>
      <w:r w:rsidR="007D2A78" w:rsidRPr="006A6A13">
        <w:rPr>
          <w:rFonts w:ascii="仿宋" w:eastAsia="仿宋" w:hAnsi="仿宋" w:hint="eastAsia"/>
          <w:sz w:val="28"/>
          <w:szCs w:val="28"/>
        </w:rPr>
        <w:t>曾首英</w:t>
      </w:r>
      <w:r w:rsidR="00D51B07" w:rsidRPr="006A6A13">
        <w:rPr>
          <w:rFonts w:ascii="仿宋" w:eastAsia="仿宋" w:hAnsi="仿宋" w:hint="eastAsia"/>
          <w:sz w:val="28"/>
          <w:szCs w:val="28"/>
        </w:rPr>
        <w:t xml:space="preserve"> </w:t>
      </w:r>
      <w:r w:rsidR="007D2A78" w:rsidRPr="006A6A13">
        <w:rPr>
          <w:rFonts w:ascii="仿宋" w:eastAsia="仿宋" w:hAnsi="仿宋" w:hint="eastAsia"/>
          <w:sz w:val="28"/>
          <w:szCs w:val="28"/>
        </w:rPr>
        <w:t>zengshy@</w:t>
      </w:r>
      <w:r w:rsidR="00D51B07" w:rsidRPr="006A6A13">
        <w:rPr>
          <w:rFonts w:ascii="仿宋" w:eastAsia="仿宋" w:hAnsi="仿宋" w:hint="eastAsia"/>
          <w:sz w:val="28"/>
          <w:szCs w:val="28"/>
        </w:rPr>
        <w:t>cafs.</w:t>
      </w:r>
      <w:r w:rsidRPr="006A6A13">
        <w:rPr>
          <w:rFonts w:ascii="仿宋" w:eastAsia="仿宋" w:hAnsi="仿宋" w:hint="eastAsia"/>
          <w:sz w:val="28"/>
          <w:szCs w:val="28"/>
        </w:rPr>
        <w:t>c.cn；</w:t>
      </w:r>
    </w:p>
    <w:p w:rsidR="00B8459C" w:rsidRPr="00D51B07" w:rsidRDefault="00B8459C" w:rsidP="00B8459C">
      <w:pPr>
        <w:jc w:val="right"/>
        <w:rPr>
          <w:rFonts w:ascii="仿宋" w:eastAsia="仿宋" w:hAnsi="仿宋"/>
          <w:i/>
        </w:rPr>
      </w:pPr>
    </w:p>
    <w:p w:rsidR="00B8459C" w:rsidRPr="006A6A13" w:rsidRDefault="00B8459C" w:rsidP="00B8459C">
      <w:pPr>
        <w:ind w:right="482"/>
        <w:jc w:val="right"/>
        <w:rPr>
          <w:rFonts w:ascii="仿宋" w:eastAsia="仿宋" w:hAnsi="仿宋"/>
          <w:b/>
          <w:sz w:val="28"/>
        </w:rPr>
      </w:pPr>
      <w:r w:rsidRPr="006A6A13">
        <w:rPr>
          <w:rFonts w:ascii="仿宋" w:eastAsia="仿宋" w:hAnsi="仿宋" w:hint="eastAsia"/>
          <w:b/>
          <w:sz w:val="28"/>
        </w:rPr>
        <w:t>中国水产科学研究院</w:t>
      </w:r>
    </w:p>
    <w:p w:rsidR="004E0C08" w:rsidRPr="004C7FC5" w:rsidRDefault="00B8459C" w:rsidP="006A6A13">
      <w:pPr>
        <w:ind w:right="480" w:firstLineChars="2400" w:firstLine="5783"/>
        <w:rPr>
          <w:rFonts w:ascii="仿宋" w:eastAsia="仿宋" w:hAnsi="仿宋"/>
          <w:i/>
        </w:rPr>
      </w:pPr>
      <w:bookmarkStart w:id="0" w:name="_GoBack"/>
      <w:bookmarkEnd w:id="0"/>
      <w:r w:rsidRPr="00D51B07">
        <w:rPr>
          <w:rFonts w:ascii="仿宋" w:eastAsia="仿宋" w:hAnsi="仿宋" w:hint="eastAsia"/>
          <w:b/>
          <w:sz w:val="24"/>
        </w:rPr>
        <w:t>2015</w:t>
      </w:r>
      <w:r w:rsidR="006A6A13">
        <w:rPr>
          <w:rFonts w:ascii="仿宋" w:eastAsia="仿宋" w:hAnsi="仿宋" w:hint="eastAsia"/>
          <w:b/>
          <w:sz w:val="24"/>
        </w:rPr>
        <w:t>年</w:t>
      </w:r>
      <w:r w:rsidRPr="00D51B07">
        <w:rPr>
          <w:rFonts w:ascii="仿宋" w:eastAsia="仿宋" w:hAnsi="仿宋" w:hint="eastAsia"/>
          <w:b/>
          <w:sz w:val="24"/>
        </w:rPr>
        <w:t>5</w:t>
      </w:r>
      <w:r w:rsidR="006A6A13">
        <w:rPr>
          <w:rFonts w:ascii="仿宋" w:eastAsia="仿宋" w:hAnsi="仿宋" w:hint="eastAsia"/>
          <w:b/>
          <w:sz w:val="24"/>
        </w:rPr>
        <w:t>月</w:t>
      </w:r>
      <w:r w:rsidR="00D51B07" w:rsidRPr="00D51B07">
        <w:rPr>
          <w:rFonts w:ascii="仿宋" w:eastAsia="仿宋" w:hAnsi="仿宋" w:hint="eastAsia"/>
          <w:b/>
          <w:sz w:val="24"/>
        </w:rPr>
        <w:t>19</w:t>
      </w:r>
      <w:r w:rsidR="00BA4DF8">
        <w:rPr>
          <w:rFonts w:ascii="仿宋" w:eastAsia="仿宋" w:hAnsi="仿宋" w:hint="eastAsia"/>
          <w:b/>
          <w:sz w:val="24"/>
        </w:rPr>
        <w:t>日</w:t>
      </w:r>
    </w:p>
    <w:sectPr w:rsidR="004E0C08" w:rsidRPr="004C7FC5" w:rsidSect="006A6A13"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730" w:rsidRDefault="004A2730" w:rsidP="004C4440">
      <w:r>
        <w:separator/>
      </w:r>
    </w:p>
  </w:endnote>
  <w:endnote w:type="continuationSeparator" w:id="0">
    <w:p w:rsidR="004A2730" w:rsidRDefault="004A2730" w:rsidP="004C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7A0" w:rsidRDefault="00BE27A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A4DF8" w:rsidRPr="00BA4DF8">
      <w:rPr>
        <w:noProof/>
        <w:lang w:val="zh-CN"/>
      </w:rPr>
      <w:t>3</w:t>
    </w:r>
    <w:r>
      <w:fldChar w:fldCharType="end"/>
    </w:r>
  </w:p>
  <w:p w:rsidR="00BE27A0" w:rsidRDefault="00BE27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730" w:rsidRDefault="004A2730" w:rsidP="004C4440">
      <w:r>
        <w:separator/>
      </w:r>
    </w:p>
  </w:footnote>
  <w:footnote w:type="continuationSeparator" w:id="0">
    <w:p w:rsidR="004A2730" w:rsidRDefault="004A2730" w:rsidP="004C4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BBB"/>
    <w:multiLevelType w:val="hybridMultilevel"/>
    <w:tmpl w:val="FB544740"/>
    <w:lvl w:ilvl="0" w:tplc="17765F1E">
      <w:start w:val="1"/>
      <w:numFmt w:val="decimal"/>
      <w:lvlText w:val="%1．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39A2349B"/>
    <w:multiLevelType w:val="hybridMultilevel"/>
    <w:tmpl w:val="BD143C16"/>
    <w:lvl w:ilvl="0" w:tplc="8F961874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>
    <w:nsid w:val="4C214D1F"/>
    <w:multiLevelType w:val="hybridMultilevel"/>
    <w:tmpl w:val="B4B6485A"/>
    <w:lvl w:ilvl="0" w:tplc="D4541B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>
    <w:nsid w:val="53215426"/>
    <w:multiLevelType w:val="hybridMultilevel"/>
    <w:tmpl w:val="25EAC466"/>
    <w:lvl w:ilvl="0" w:tplc="0CA099D6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48E252A"/>
    <w:multiLevelType w:val="hybridMultilevel"/>
    <w:tmpl w:val="BECC4BCC"/>
    <w:lvl w:ilvl="0" w:tplc="D4541B4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>
    <w:nsid w:val="605574A4"/>
    <w:multiLevelType w:val="hybridMultilevel"/>
    <w:tmpl w:val="4D8A1AEA"/>
    <w:lvl w:ilvl="0" w:tplc="8F961874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6">
    <w:nsid w:val="7E817B3B"/>
    <w:multiLevelType w:val="hybridMultilevel"/>
    <w:tmpl w:val="C2B8C428"/>
    <w:lvl w:ilvl="0" w:tplc="00F4D388">
      <w:start w:val="1"/>
      <w:numFmt w:val="decimal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79"/>
    <w:rsid w:val="000845AA"/>
    <w:rsid w:val="000A528F"/>
    <w:rsid w:val="000C450C"/>
    <w:rsid w:val="000D5F61"/>
    <w:rsid w:val="000D7CE4"/>
    <w:rsid w:val="00153C6F"/>
    <w:rsid w:val="00156E89"/>
    <w:rsid w:val="0015772D"/>
    <w:rsid w:val="00173C18"/>
    <w:rsid w:val="00175FF3"/>
    <w:rsid w:val="00176E77"/>
    <w:rsid w:val="00180010"/>
    <w:rsid w:val="00184852"/>
    <w:rsid w:val="0018490C"/>
    <w:rsid w:val="001B2517"/>
    <w:rsid w:val="001F34E1"/>
    <w:rsid w:val="00227BC0"/>
    <w:rsid w:val="00263105"/>
    <w:rsid w:val="00294846"/>
    <w:rsid w:val="002E7402"/>
    <w:rsid w:val="00306EFC"/>
    <w:rsid w:val="00313EB7"/>
    <w:rsid w:val="003225C1"/>
    <w:rsid w:val="00332C51"/>
    <w:rsid w:val="003570DA"/>
    <w:rsid w:val="00382586"/>
    <w:rsid w:val="003A1C85"/>
    <w:rsid w:val="003B0D0D"/>
    <w:rsid w:val="0040417D"/>
    <w:rsid w:val="00413EE0"/>
    <w:rsid w:val="004703E1"/>
    <w:rsid w:val="00473527"/>
    <w:rsid w:val="00474648"/>
    <w:rsid w:val="004A2730"/>
    <w:rsid w:val="004C4440"/>
    <w:rsid w:val="004C7FC5"/>
    <w:rsid w:val="004D0A6A"/>
    <w:rsid w:val="004E0C08"/>
    <w:rsid w:val="004E321A"/>
    <w:rsid w:val="004E4EE2"/>
    <w:rsid w:val="004E661F"/>
    <w:rsid w:val="004F6F3D"/>
    <w:rsid w:val="00505EA7"/>
    <w:rsid w:val="005111C9"/>
    <w:rsid w:val="00522BD5"/>
    <w:rsid w:val="00524F03"/>
    <w:rsid w:val="0055153D"/>
    <w:rsid w:val="00581E59"/>
    <w:rsid w:val="00582B0B"/>
    <w:rsid w:val="005845BB"/>
    <w:rsid w:val="005B708F"/>
    <w:rsid w:val="005C17AE"/>
    <w:rsid w:val="005D67B7"/>
    <w:rsid w:val="005D6E84"/>
    <w:rsid w:val="005E3860"/>
    <w:rsid w:val="005F28BC"/>
    <w:rsid w:val="005F6522"/>
    <w:rsid w:val="0061403B"/>
    <w:rsid w:val="006462AC"/>
    <w:rsid w:val="006537A4"/>
    <w:rsid w:val="006623E3"/>
    <w:rsid w:val="00675011"/>
    <w:rsid w:val="006A4F14"/>
    <w:rsid w:val="006A6A13"/>
    <w:rsid w:val="006B39EF"/>
    <w:rsid w:val="006E5BDB"/>
    <w:rsid w:val="006F3DDD"/>
    <w:rsid w:val="0072066B"/>
    <w:rsid w:val="0072121D"/>
    <w:rsid w:val="00721267"/>
    <w:rsid w:val="007366B7"/>
    <w:rsid w:val="007436B8"/>
    <w:rsid w:val="007455A0"/>
    <w:rsid w:val="00751B18"/>
    <w:rsid w:val="00751E1C"/>
    <w:rsid w:val="00757277"/>
    <w:rsid w:val="00786491"/>
    <w:rsid w:val="00791D95"/>
    <w:rsid w:val="00794188"/>
    <w:rsid w:val="00797750"/>
    <w:rsid w:val="007D17CB"/>
    <w:rsid w:val="007D2A78"/>
    <w:rsid w:val="007D4DEA"/>
    <w:rsid w:val="00847106"/>
    <w:rsid w:val="00855CD8"/>
    <w:rsid w:val="008570EF"/>
    <w:rsid w:val="00865E88"/>
    <w:rsid w:val="008C07D3"/>
    <w:rsid w:val="008D2089"/>
    <w:rsid w:val="008D29FC"/>
    <w:rsid w:val="008D5727"/>
    <w:rsid w:val="008D73AD"/>
    <w:rsid w:val="008E764F"/>
    <w:rsid w:val="008F3305"/>
    <w:rsid w:val="00911E9E"/>
    <w:rsid w:val="00915891"/>
    <w:rsid w:val="00924B3C"/>
    <w:rsid w:val="00931AE9"/>
    <w:rsid w:val="00957C1E"/>
    <w:rsid w:val="0097387D"/>
    <w:rsid w:val="00977942"/>
    <w:rsid w:val="00990C6B"/>
    <w:rsid w:val="009B7FD7"/>
    <w:rsid w:val="009C1072"/>
    <w:rsid w:val="009C5975"/>
    <w:rsid w:val="009C6694"/>
    <w:rsid w:val="009D6BA5"/>
    <w:rsid w:val="009E0723"/>
    <w:rsid w:val="009F0EA3"/>
    <w:rsid w:val="00A11591"/>
    <w:rsid w:val="00A14EDC"/>
    <w:rsid w:val="00A23E1A"/>
    <w:rsid w:val="00A30AD5"/>
    <w:rsid w:val="00A30E15"/>
    <w:rsid w:val="00A54129"/>
    <w:rsid w:val="00A75864"/>
    <w:rsid w:val="00A8070E"/>
    <w:rsid w:val="00A8128A"/>
    <w:rsid w:val="00A92D75"/>
    <w:rsid w:val="00AA546A"/>
    <w:rsid w:val="00AB2DF7"/>
    <w:rsid w:val="00AC467E"/>
    <w:rsid w:val="00AD5A34"/>
    <w:rsid w:val="00AF0179"/>
    <w:rsid w:val="00AF54DD"/>
    <w:rsid w:val="00B13568"/>
    <w:rsid w:val="00B1545D"/>
    <w:rsid w:val="00B231FC"/>
    <w:rsid w:val="00B65BFB"/>
    <w:rsid w:val="00B66141"/>
    <w:rsid w:val="00B8459C"/>
    <w:rsid w:val="00BA4DF8"/>
    <w:rsid w:val="00BB61BE"/>
    <w:rsid w:val="00BC7C2B"/>
    <w:rsid w:val="00BD1FFB"/>
    <w:rsid w:val="00BE27A0"/>
    <w:rsid w:val="00BF2A22"/>
    <w:rsid w:val="00BF659A"/>
    <w:rsid w:val="00BF6BB3"/>
    <w:rsid w:val="00BF7779"/>
    <w:rsid w:val="00C14EDA"/>
    <w:rsid w:val="00C355CF"/>
    <w:rsid w:val="00C87100"/>
    <w:rsid w:val="00CD012E"/>
    <w:rsid w:val="00CD0789"/>
    <w:rsid w:val="00D03BDE"/>
    <w:rsid w:val="00D069CC"/>
    <w:rsid w:val="00D10FF5"/>
    <w:rsid w:val="00D37545"/>
    <w:rsid w:val="00D50B9B"/>
    <w:rsid w:val="00D51B07"/>
    <w:rsid w:val="00D602D8"/>
    <w:rsid w:val="00D755D3"/>
    <w:rsid w:val="00D85E93"/>
    <w:rsid w:val="00DC7DD2"/>
    <w:rsid w:val="00DF4E3E"/>
    <w:rsid w:val="00E000F5"/>
    <w:rsid w:val="00E03B61"/>
    <w:rsid w:val="00E266ED"/>
    <w:rsid w:val="00E367C7"/>
    <w:rsid w:val="00E500FB"/>
    <w:rsid w:val="00E50BCF"/>
    <w:rsid w:val="00E7199C"/>
    <w:rsid w:val="00E86A1D"/>
    <w:rsid w:val="00EA192F"/>
    <w:rsid w:val="00EC7619"/>
    <w:rsid w:val="00EC7A82"/>
    <w:rsid w:val="00EF1B2A"/>
    <w:rsid w:val="00F12750"/>
    <w:rsid w:val="00F245F2"/>
    <w:rsid w:val="00FA53BC"/>
    <w:rsid w:val="00FB49A3"/>
    <w:rsid w:val="00FB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EA3"/>
    <w:pPr>
      <w:ind w:firstLineChars="200" w:firstLine="420"/>
    </w:pPr>
  </w:style>
  <w:style w:type="table" w:styleId="a4">
    <w:name w:val="Table Grid"/>
    <w:basedOn w:val="a1"/>
    <w:rsid w:val="009F0EA3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755D3"/>
    <w:rPr>
      <w:kern w:val="0"/>
      <w:sz w:val="18"/>
      <w:szCs w:val="18"/>
    </w:rPr>
  </w:style>
  <w:style w:type="character" w:customStyle="1" w:styleId="Char">
    <w:name w:val="批注框文本 Char"/>
    <w:link w:val="a5"/>
    <w:uiPriority w:val="99"/>
    <w:semiHidden/>
    <w:rsid w:val="00D755D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C4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6"/>
    <w:uiPriority w:val="99"/>
    <w:rsid w:val="004C444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C444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7"/>
    <w:uiPriority w:val="99"/>
    <w:rsid w:val="004C4440"/>
    <w:rPr>
      <w:sz w:val="18"/>
      <w:szCs w:val="18"/>
    </w:rPr>
  </w:style>
  <w:style w:type="character" w:styleId="a8">
    <w:name w:val="Hyperlink"/>
    <w:uiPriority w:val="99"/>
    <w:unhideWhenUsed/>
    <w:rsid w:val="00AC467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EA3"/>
    <w:pPr>
      <w:ind w:firstLineChars="200" w:firstLine="420"/>
    </w:pPr>
  </w:style>
  <w:style w:type="table" w:styleId="a4">
    <w:name w:val="Table Grid"/>
    <w:basedOn w:val="a1"/>
    <w:rsid w:val="009F0EA3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D755D3"/>
    <w:rPr>
      <w:kern w:val="0"/>
      <w:sz w:val="18"/>
      <w:szCs w:val="18"/>
    </w:rPr>
  </w:style>
  <w:style w:type="character" w:customStyle="1" w:styleId="Char">
    <w:name w:val="批注框文本 Char"/>
    <w:link w:val="a5"/>
    <w:uiPriority w:val="99"/>
    <w:semiHidden/>
    <w:rsid w:val="00D755D3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4C44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6"/>
    <w:uiPriority w:val="99"/>
    <w:rsid w:val="004C444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4C444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7"/>
    <w:uiPriority w:val="99"/>
    <w:rsid w:val="004C4440"/>
    <w:rPr>
      <w:sz w:val="18"/>
      <w:szCs w:val="18"/>
    </w:rPr>
  </w:style>
  <w:style w:type="character" w:styleId="a8">
    <w:name w:val="Hyperlink"/>
    <w:uiPriority w:val="99"/>
    <w:unhideWhenUsed/>
    <w:rsid w:val="00AC46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js.shou.edu.cn/down.aspx?info_lb=629&amp;flag=9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165</Words>
  <Characters>944</Characters>
  <Application>Microsoft Office Word</Application>
  <DocSecurity>0</DocSecurity>
  <Lines>7</Lines>
  <Paragraphs>2</Paragraphs>
  <ScaleCrop>false</ScaleCrop>
  <Company>Microsoft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xu</cp:lastModifiedBy>
  <cp:revision>9</cp:revision>
  <cp:lastPrinted>2016-05-19T06:23:00Z</cp:lastPrinted>
  <dcterms:created xsi:type="dcterms:W3CDTF">2016-05-19T00:23:00Z</dcterms:created>
  <dcterms:modified xsi:type="dcterms:W3CDTF">2016-05-19T08:01:00Z</dcterms:modified>
</cp:coreProperties>
</file>