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45" w:rsidRDefault="00B06B45" w:rsidP="00B06B45">
      <w:pPr>
        <w:spacing w:line="460" w:lineRule="exact"/>
        <w:ind w:firstLineChars="200" w:firstLine="720"/>
        <w:mirrorIndents/>
        <w:jc w:val="center"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r w:rsidRPr="00B06B45">
        <w:rPr>
          <w:rFonts w:ascii="Times New Roman" w:eastAsiaTheme="minorEastAsia"/>
          <w:color w:val="000000" w:themeColor="text1"/>
          <w:kern w:val="2"/>
          <w:sz w:val="36"/>
          <w:szCs w:val="28"/>
        </w:rPr>
        <w:t>浙江省</w:t>
      </w:r>
      <w:r w:rsidRPr="00B06B45">
        <w:rPr>
          <w:rFonts w:ascii="Times New Roman" w:eastAsiaTheme="minorEastAsia" w:hint="eastAsia"/>
          <w:color w:val="000000" w:themeColor="text1"/>
          <w:kern w:val="2"/>
          <w:sz w:val="36"/>
          <w:szCs w:val="28"/>
        </w:rPr>
        <w:t>海洋水产研究所</w:t>
      </w:r>
      <w:r w:rsidRPr="00B06B45">
        <w:rPr>
          <w:rFonts w:ascii="Times New Roman" w:eastAsiaTheme="minorEastAsia" w:hint="eastAsia"/>
          <w:color w:val="000000" w:themeColor="text1"/>
          <w:kern w:val="2"/>
          <w:sz w:val="36"/>
          <w:szCs w:val="28"/>
        </w:rPr>
        <w:t>2019</w:t>
      </w:r>
      <w:r w:rsidRPr="00B06B45">
        <w:rPr>
          <w:rFonts w:ascii="Times New Roman" w:eastAsiaTheme="minorEastAsia"/>
          <w:color w:val="000000" w:themeColor="text1"/>
          <w:kern w:val="2"/>
          <w:sz w:val="36"/>
          <w:szCs w:val="28"/>
        </w:rPr>
        <w:t>年招聘计划表</w:t>
      </w:r>
    </w:p>
    <w:tbl>
      <w:tblPr>
        <w:tblW w:w="140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134"/>
        <w:gridCol w:w="1097"/>
        <w:gridCol w:w="1013"/>
        <w:gridCol w:w="744"/>
        <w:gridCol w:w="920"/>
        <w:gridCol w:w="548"/>
        <w:gridCol w:w="548"/>
        <w:gridCol w:w="678"/>
        <w:gridCol w:w="850"/>
        <w:gridCol w:w="1415"/>
        <w:gridCol w:w="680"/>
        <w:gridCol w:w="586"/>
        <w:gridCol w:w="889"/>
        <w:gridCol w:w="1354"/>
        <w:gridCol w:w="1544"/>
      </w:tblGrid>
      <w:tr w:rsidR="00B06B45" w:rsidRPr="00B06B45" w:rsidTr="00444346">
        <w:trPr>
          <w:cantSplit/>
          <w:trHeight w:val="79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专业技术资格或职业资格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06B45" w:rsidRPr="00B06B45" w:rsidTr="00444346">
        <w:trPr>
          <w:cantSplit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渔业资源与生态研究室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科研(渔业资源）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渔业资源、捕捞学、海洋生物、数学及相关专业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具有海外留学经历优先。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来所后主要承担渔业资源监测调查与评估研究</w:t>
            </w:r>
          </w:p>
        </w:tc>
      </w:tr>
      <w:tr w:rsidR="00B06B45" w:rsidRPr="00B06B45" w:rsidTr="00444346">
        <w:trPr>
          <w:cantSplit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渔业资源与生态研究室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科研(渔业资源）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海洋生态学、渔业资源学、数学及相关专业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具有海外留学经历优先。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来所后主要承担生态修复技术研究</w:t>
            </w:r>
          </w:p>
        </w:tc>
      </w:tr>
      <w:tr w:rsidR="00B06B45" w:rsidRPr="00B06B45" w:rsidTr="00444346">
        <w:trPr>
          <w:cantSplit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渔业资源与生态研究室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科研(渔业资源）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渔业资源学、捕捞学及相关专业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具有相关工作经历优先。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来所后主要承担渔业资源监测、海上调查等工作</w:t>
            </w:r>
          </w:p>
        </w:tc>
      </w:tr>
      <w:tr w:rsidR="00B06B45" w:rsidRPr="00B06B45" w:rsidTr="00444346">
        <w:trPr>
          <w:cantSplit/>
          <w:trHeight w:val="16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水产品加工与质量安全研究室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科研（水产品质</w:t>
            </w:r>
            <w:proofErr w:type="gramStart"/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食品科学、分子生物学、化学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从事水产品质</w:t>
            </w:r>
            <w:proofErr w:type="gramStart"/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相关的蛋白组学、</w:t>
            </w:r>
            <w:proofErr w:type="gramStart"/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代谢组</w:t>
            </w:r>
            <w:proofErr w:type="gramEnd"/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学、电子舌和高分辨质谱结构分析鉴定工作。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来所后主要承担水产品质量安全研究</w:t>
            </w:r>
          </w:p>
        </w:tc>
      </w:tr>
      <w:tr w:rsidR="00B06B45" w:rsidRPr="00B06B45" w:rsidTr="00444346">
        <w:trPr>
          <w:cantSplit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海洋与渔业环境研究室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科研（渔业环境）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环境科学、环境科学与工程、微生物学、土壤修复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来所后主要承担环境污染微生物修复治理和环境微生物污染调查</w:t>
            </w:r>
          </w:p>
        </w:tc>
      </w:tr>
      <w:tr w:rsidR="00B06B45" w:rsidRPr="00B06B45" w:rsidTr="00444346">
        <w:trPr>
          <w:cantSplit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科研（水产养殖）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水产养殖、海洋生物学、水生生物学、动物学、遗传学、细胞生物学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具有鱼类遗传育种相关经验者优先。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来所后主要开展海水鱼类遗传育种研究</w:t>
            </w:r>
          </w:p>
        </w:tc>
      </w:tr>
      <w:tr w:rsidR="00B06B45" w:rsidRPr="00B06B45" w:rsidTr="00444346">
        <w:trPr>
          <w:cantSplit/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科研（水产养殖）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水产养殖、海洋生物学、水生生物学、动物学、生理学、生物信息学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具有分子育种相关经验者优先。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来所后主要开展海水鱼类遗传育种研究</w:t>
            </w:r>
          </w:p>
        </w:tc>
      </w:tr>
      <w:tr w:rsidR="00B06B45" w:rsidRPr="00B06B45" w:rsidTr="00444346">
        <w:trPr>
          <w:cantSplit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科研（水产养殖）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水产养殖、微生物学、水生生物学、海洋生物学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具有水生生物学、水产养殖等相关经验者优先。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来所后主要开展海水养殖病害、海水健康养殖研究</w:t>
            </w:r>
          </w:p>
        </w:tc>
      </w:tr>
      <w:tr w:rsidR="00B06B45" w:rsidRPr="00B06B45" w:rsidTr="00444346">
        <w:trPr>
          <w:cantSplit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浙江省海洋水产研究所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水产养殖研究室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科研（水产养殖）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HYS-</w:t>
            </w:r>
          </w:p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19-09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水产养殖、海洋生物学、水生生物学、动物学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有鱼类苗种繁育、水产养殖等生产实践经验者优先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45" w:rsidRPr="00B06B45" w:rsidRDefault="00B06B45" w:rsidP="00B06B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6B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来所后主要开展海水鱼类繁育、健康养殖等工作</w:t>
            </w:r>
          </w:p>
        </w:tc>
      </w:tr>
    </w:tbl>
    <w:p w:rsidR="00B06B45" w:rsidRDefault="00B06B45" w:rsidP="00084541">
      <w:pPr>
        <w:widowControl/>
        <w:jc w:val="left"/>
        <w:rPr>
          <w:rFonts w:ascii="Times New Roman" w:eastAsiaTheme="minorEastAsia"/>
          <w:color w:val="000000" w:themeColor="text1"/>
          <w:kern w:val="2"/>
          <w:sz w:val="28"/>
          <w:szCs w:val="28"/>
        </w:rPr>
        <w:sectPr w:rsidR="00B06B45" w:rsidSect="00B06B45">
          <w:headerReference w:type="default" r:id="rId8"/>
          <w:footerReference w:type="even" r:id="rId9"/>
          <w:footerReference w:type="default" r:id="rId10"/>
          <w:pgSz w:w="16838" w:h="11906" w:orient="landscape"/>
          <w:pgMar w:top="1440" w:right="1440" w:bottom="1440" w:left="1440" w:header="851" w:footer="992" w:gutter="0"/>
          <w:cols w:space="425"/>
          <w:docGrid w:type="linesAndChars" w:linePitch="435"/>
        </w:sectPr>
      </w:pPr>
    </w:p>
    <w:p w:rsidR="00084541" w:rsidRPr="00084541" w:rsidRDefault="00084541" w:rsidP="00F3588B">
      <w:pPr>
        <w:spacing w:line="460" w:lineRule="exact"/>
        <w:mirrorIndents/>
        <w:rPr>
          <w:rFonts w:ascii="Times New Roman" w:eastAsiaTheme="minorEastAsia"/>
          <w:color w:val="000000" w:themeColor="text1"/>
          <w:kern w:val="2"/>
          <w:sz w:val="28"/>
          <w:szCs w:val="28"/>
        </w:rPr>
      </w:pPr>
      <w:bookmarkStart w:id="0" w:name="_GoBack"/>
      <w:bookmarkEnd w:id="0"/>
    </w:p>
    <w:sectPr w:rsidR="00084541" w:rsidRPr="00084541" w:rsidSect="00B06B45">
      <w:pgSz w:w="11906" w:h="16838"/>
      <w:pgMar w:top="1440" w:right="1440" w:bottom="144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34" w:rsidRDefault="00894434">
      <w:r>
        <w:separator/>
      </w:r>
    </w:p>
  </w:endnote>
  <w:endnote w:type="continuationSeparator" w:id="0">
    <w:p w:rsidR="00894434" w:rsidRDefault="0089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15" w:rsidRDefault="00511AE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7E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7E15" w:rsidRDefault="00F07E1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335997"/>
      <w:docPartObj>
        <w:docPartGallery w:val="Page Numbers (Bottom of Page)"/>
        <w:docPartUnique/>
      </w:docPartObj>
    </w:sdtPr>
    <w:sdtEndPr/>
    <w:sdtContent>
      <w:p w:rsidR="00F07E15" w:rsidRDefault="00511AE1" w:rsidP="000C051A">
        <w:pPr>
          <w:pStyle w:val="a6"/>
          <w:jc w:val="center"/>
        </w:pPr>
        <w:r>
          <w:fldChar w:fldCharType="begin"/>
        </w:r>
        <w:r w:rsidR="000C051A">
          <w:instrText xml:space="preserve"> PAGE   \* MERGEFORMAT </w:instrText>
        </w:r>
        <w:r>
          <w:fldChar w:fldCharType="separate"/>
        </w:r>
        <w:r w:rsidR="00F3588B" w:rsidRPr="00F3588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34" w:rsidRDefault="00894434">
      <w:r>
        <w:separator/>
      </w:r>
    </w:p>
  </w:footnote>
  <w:footnote w:type="continuationSeparator" w:id="0">
    <w:p w:rsidR="00894434" w:rsidRDefault="0089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15" w:rsidRDefault="00F07E1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attachedTemplate r:id="rId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D7A"/>
    <w:rsid w:val="0002667D"/>
    <w:rsid w:val="0002755C"/>
    <w:rsid w:val="00040A1C"/>
    <w:rsid w:val="00052F9B"/>
    <w:rsid w:val="00064CE4"/>
    <w:rsid w:val="00076D8A"/>
    <w:rsid w:val="00082228"/>
    <w:rsid w:val="00084541"/>
    <w:rsid w:val="000C051A"/>
    <w:rsid w:val="000D1D1C"/>
    <w:rsid w:val="000F39CD"/>
    <w:rsid w:val="00100ACB"/>
    <w:rsid w:val="00105D81"/>
    <w:rsid w:val="001065BC"/>
    <w:rsid w:val="001230D6"/>
    <w:rsid w:val="00126630"/>
    <w:rsid w:val="00137436"/>
    <w:rsid w:val="00140CD5"/>
    <w:rsid w:val="001A14B7"/>
    <w:rsid w:val="001B5DED"/>
    <w:rsid w:val="001C010A"/>
    <w:rsid w:val="001C17C1"/>
    <w:rsid w:val="001D7A42"/>
    <w:rsid w:val="00201582"/>
    <w:rsid w:val="002110C6"/>
    <w:rsid w:val="00224499"/>
    <w:rsid w:val="00264E2B"/>
    <w:rsid w:val="00285566"/>
    <w:rsid w:val="002930A5"/>
    <w:rsid w:val="0029561C"/>
    <w:rsid w:val="002C0AA3"/>
    <w:rsid w:val="002C4FA2"/>
    <w:rsid w:val="002E468A"/>
    <w:rsid w:val="002E6759"/>
    <w:rsid w:val="002F2B9A"/>
    <w:rsid w:val="00303B1C"/>
    <w:rsid w:val="00325FE9"/>
    <w:rsid w:val="00365692"/>
    <w:rsid w:val="003743AB"/>
    <w:rsid w:val="00384D4E"/>
    <w:rsid w:val="003A71A2"/>
    <w:rsid w:val="003C1884"/>
    <w:rsid w:val="003C4018"/>
    <w:rsid w:val="003C6FE4"/>
    <w:rsid w:val="003E180B"/>
    <w:rsid w:val="003F0D95"/>
    <w:rsid w:val="003F37E6"/>
    <w:rsid w:val="00421BB3"/>
    <w:rsid w:val="00426FEC"/>
    <w:rsid w:val="00444346"/>
    <w:rsid w:val="00495257"/>
    <w:rsid w:val="004D0718"/>
    <w:rsid w:val="004D075E"/>
    <w:rsid w:val="004E4FC1"/>
    <w:rsid w:val="004E6500"/>
    <w:rsid w:val="004E6EBD"/>
    <w:rsid w:val="00511AE1"/>
    <w:rsid w:val="005163A4"/>
    <w:rsid w:val="0052287D"/>
    <w:rsid w:val="00524D11"/>
    <w:rsid w:val="005251EE"/>
    <w:rsid w:val="00526993"/>
    <w:rsid w:val="005316FF"/>
    <w:rsid w:val="00553B49"/>
    <w:rsid w:val="00571258"/>
    <w:rsid w:val="00581288"/>
    <w:rsid w:val="00593A59"/>
    <w:rsid w:val="005B5E00"/>
    <w:rsid w:val="005F2A84"/>
    <w:rsid w:val="0060042F"/>
    <w:rsid w:val="00600EB0"/>
    <w:rsid w:val="00606C4B"/>
    <w:rsid w:val="0061253C"/>
    <w:rsid w:val="006145BF"/>
    <w:rsid w:val="00637B18"/>
    <w:rsid w:val="00663BFA"/>
    <w:rsid w:val="0067024A"/>
    <w:rsid w:val="00693811"/>
    <w:rsid w:val="006A0D7A"/>
    <w:rsid w:val="006C3343"/>
    <w:rsid w:val="006E0EB0"/>
    <w:rsid w:val="00700906"/>
    <w:rsid w:val="00705208"/>
    <w:rsid w:val="00706E33"/>
    <w:rsid w:val="00732F74"/>
    <w:rsid w:val="00737B17"/>
    <w:rsid w:val="007543F9"/>
    <w:rsid w:val="00764B93"/>
    <w:rsid w:val="007964B6"/>
    <w:rsid w:val="007A025C"/>
    <w:rsid w:val="007C48F1"/>
    <w:rsid w:val="008060DE"/>
    <w:rsid w:val="00811421"/>
    <w:rsid w:val="008447D3"/>
    <w:rsid w:val="00851E6A"/>
    <w:rsid w:val="00852BB4"/>
    <w:rsid w:val="00886487"/>
    <w:rsid w:val="00894434"/>
    <w:rsid w:val="008A1A98"/>
    <w:rsid w:val="008B5459"/>
    <w:rsid w:val="008D7145"/>
    <w:rsid w:val="00916BB5"/>
    <w:rsid w:val="00925DC6"/>
    <w:rsid w:val="009513EF"/>
    <w:rsid w:val="00953868"/>
    <w:rsid w:val="009555E1"/>
    <w:rsid w:val="009630E6"/>
    <w:rsid w:val="00992FFF"/>
    <w:rsid w:val="009E7599"/>
    <w:rsid w:val="00A2383F"/>
    <w:rsid w:val="00A517D5"/>
    <w:rsid w:val="00A54894"/>
    <w:rsid w:val="00A862E4"/>
    <w:rsid w:val="00A908C8"/>
    <w:rsid w:val="00A93EA3"/>
    <w:rsid w:val="00AA0180"/>
    <w:rsid w:val="00AB333A"/>
    <w:rsid w:val="00AB456D"/>
    <w:rsid w:val="00AC327D"/>
    <w:rsid w:val="00AD1B68"/>
    <w:rsid w:val="00AF6D94"/>
    <w:rsid w:val="00B05608"/>
    <w:rsid w:val="00B06B45"/>
    <w:rsid w:val="00B13C34"/>
    <w:rsid w:val="00B27CC8"/>
    <w:rsid w:val="00B36287"/>
    <w:rsid w:val="00B37E75"/>
    <w:rsid w:val="00B4108C"/>
    <w:rsid w:val="00B46CA2"/>
    <w:rsid w:val="00B47F35"/>
    <w:rsid w:val="00B51EFC"/>
    <w:rsid w:val="00B84585"/>
    <w:rsid w:val="00BA5D06"/>
    <w:rsid w:val="00BB3376"/>
    <w:rsid w:val="00BE57A0"/>
    <w:rsid w:val="00C076B3"/>
    <w:rsid w:val="00C33859"/>
    <w:rsid w:val="00C50894"/>
    <w:rsid w:val="00C55520"/>
    <w:rsid w:val="00C56D51"/>
    <w:rsid w:val="00C648BA"/>
    <w:rsid w:val="00C95F9A"/>
    <w:rsid w:val="00CA0DDB"/>
    <w:rsid w:val="00CA658E"/>
    <w:rsid w:val="00CC50ED"/>
    <w:rsid w:val="00CF5088"/>
    <w:rsid w:val="00D06F8A"/>
    <w:rsid w:val="00D11FF8"/>
    <w:rsid w:val="00D305BA"/>
    <w:rsid w:val="00D37752"/>
    <w:rsid w:val="00D739D8"/>
    <w:rsid w:val="00D75153"/>
    <w:rsid w:val="00D836CA"/>
    <w:rsid w:val="00D926A7"/>
    <w:rsid w:val="00DB0272"/>
    <w:rsid w:val="00DB4785"/>
    <w:rsid w:val="00DD7FEF"/>
    <w:rsid w:val="00E274D0"/>
    <w:rsid w:val="00E308EB"/>
    <w:rsid w:val="00E44CD0"/>
    <w:rsid w:val="00E6063A"/>
    <w:rsid w:val="00E81F2C"/>
    <w:rsid w:val="00EA3816"/>
    <w:rsid w:val="00EA5212"/>
    <w:rsid w:val="00EC4203"/>
    <w:rsid w:val="00ED5773"/>
    <w:rsid w:val="00EE7695"/>
    <w:rsid w:val="00F008C0"/>
    <w:rsid w:val="00F0698B"/>
    <w:rsid w:val="00F07E15"/>
    <w:rsid w:val="00F1690A"/>
    <w:rsid w:val="00F3231F"/>
    <w:rsid w:val="00F3588B"/>
    <w:rsid w:val="00F41536"/>
    <w:rsid w:val="00F5139B"/>
    <w:rsid w:val="00F80208"/>
    <w:rsid w:val="00F921FA"/>
    <w:rsid w:val="00FA3FAF"/>
    <w:rsid w:val="00FC0F09"/>
    <w:rsid w:val="00FD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C0"/>
    <w:pPr>
      <w:widowControl w:val="0"/>
      <w:jc w:val="both"/>
    </w:pPr>
    <w:rPr>
      <w:rFonts w:ascii="仿宋_GB2312" w:eastAsia="仿宋_GB2312"/>
      <w:kern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F008C0"/>
    <w:pPr>
      <w:ind w:leftChars="2500" w:left="100"/>
    </w:pPr>
  </w:style>
  <w:style w:type="paragraph" w:styleId="a4">
    <w:name w:val="Body Text"/>
    <w:basedOn w:val="a"/>
    <w:semiHidden/>
    <w:rsid w:val="00F008C0"/>
    <w:pPr>
      <w:widowControl/>
      <w:spacing w:line="340" w:lineRule="exact"/>
      <w:jc w:val="left"/>
    </w:pPr>
    <w:rPr>
      <w:rFonts w:ascii="Times New Roman"/>
      <w:bCs/>
      <w:kern w:val="2"/>
      <w:sz w:val="24"/>
    </w:rPr>
  </w:style>
  <w:style w:type="character" w:styleId="a5">
    <w:name w:val="Hyperlink"/>
    <w:semiHidden/>
    <w:rsid w:val="00F008C0"/>
    <w:rPr>
      <w:color w:val="0000FF"/>
      <w:u w:val="single"/>
    </w:rPr>
  </w:style>
  <w:style w:type="paragraph" w:styleId="a6">
    <w:name w:val="footer"/>
    <w:basedOn w:val="a"/>
    <w:link w:val="Char"/>
    <w:uiPriority w:val="99"/>
    <w:rsid w:val="00F0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semiHidden/>
    <w:rsid w:val="00F008C0"/>
  </w:style>
  <w:style w:type="paragraph" w:styleId="a8">
    <w:name w:val="header"/>
    <w:basedOn w:val="a"/>
    <w:semiHidden/>
    <w:rsid w:val="00F0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semiHidden/>
    <w:rsid w:val="00F008C0"/>
    <w:pPr>
      <w:spacing w:after="120"/>
      <w:ind w:leftChars="200" w:left="420"/>
    </w:pPr>
  </w:style>
  <w:style w:type="paragraph" w:styleId="aa">
    <w:name w:val="Normal (Web)"/>
    <w:basedOn w:val="a"/>
    <w:uiPriority w:val="99"/>
    <w:semiHidden/>
    <w:rsid w:val="00F008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semiHidden/>
    <w:rsid w:val="00F008C0"/>
    <w:pPr>
      <w:widowControl/>
      <w:spacing w:line="300" w:lineRule="exact"/>
      <w:ind w:firstLine="539"/>
    </w:pPr>
    <w:rPr>
      <w:rFonts w:ascii="Times New Roman"/>
      <w:bCs/>
      <w:color w:val="008000"/>
      <w:kern w:val="0"/>
      <w:sz w:val="21"/>
      <w:szCs w:val="21"/>
    </w:rPr>
  </w:style>
  <w:style w:type="character" w:styleId="ab">
    <w:name w:val="FollowedHyperlink"/>
    <w:semiHidden/>
    <w:rsid w:val="00F008C0"/>
    <w:rPr>
      <w:color w:val="800080"/>
      <w:u w:val="single"/>
    </w:rPr>
  </w:style>
  <w:style w:type="paragraph" w:styleId="3">
    <w:name w:val="Body Text Indent 3"/>
    <w:basedOn w:val="a"/>
    <w:semiHidden/>
    <w:rsid w:val="00F008C0"/>
    <w:pPr>
      <w:widowControl/>
      <w:spacing w:line="460" w:lineRule="exact"/>
      <w:ind w:firstLine="539"/>
    </w:pPr>
    <w:rPr>
      <w:rFonts w:ascii="Times New Roman"/>
      <w:color w:val="000000"/>
      <w:kern w:val="2"/>
      <w:sz w:val="28"/>
      <w:szCs w:val="24"/>
    </w:rPr>
  </w:style>
  <w:style w:type="paragraph" w:styleId="20">
    <w:name w:val="Body Text 2"/>
    <w:basedOn w:val="a"/>
    <w:semiHidden/>
    <w:rsid w:val="00F008C0"/>
    <w:pPr>
      <w:spacing w:line="500" w:lineRule="exact"/>
    </w:pPr>
    <w:rPr>
      <w:rFonts w:ascii="Times New Roman" w:eastAsia="宋体"/>
      <w:color w:val="000000"/>
      <w:kern w:val="2"/>
      <w:sz w:val="24"/>
      <w:szCs w:val="24"/>
    </w:rPr>
  </w:style>
  <w:style w:type="paragraph" w:styleId="30">
    <w:name w:val="Body Text 3"/>
    <w:basedOn w:val="a"/>
    <w:semiHidden/>
    <w:rsid w:val="00F008C0"/>
    <w:pPr>
      <w:spacing w:line="440" w:lineRule="exact"/>
    </w:pPr>
    <w:rPr>
      <w:rFonts w:ascii="Times New Roman" w:eastAsia="宋体"/>
      <w:b/>
      <w:bCs/>
      <w:color w:val="000000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C1884"/>
    <w:rPr>
      <w:sz w:val="21"/>
      <w:szCs w:val="21"/>
    </w:rPr>
  </w:style>
  <w:style w:type="paragraph" w:styleId="ad">
    <w:name w:val="annotation text"/>
    <w:basedOn w:val="a"/>
    <w:link w:val="Char0"/>
    <w:uiPriority w:val="99"/>
    <w:semiHidden/>
    <w:unhideWhenUsed/>
    <w:rsid w:val="003C1884"/>
    <w:pPr>
      <w:jc w:val="left"/>
    </w:pPr>
  </w:style>
  <w:style w:type="character" w:customStyle="1" w:styleId="Char0">
    <w:name w:val="批注文字 Char"/>
    <w:basedOn w:val="a0"/>
    <w:link w:val="ad"/>
    <w:uiPriority w:val="99"/>
    <w:semiHidden/>
    <w:rsid w:val="003C1884"/>
    <w:rPr>
      <w:rFonts w:ascii="仿宋_GB2312" w:eastAsia="仿宋_GB2312"/>
      <w:kern w:val="16"/>
      <w:sz w:val="32"/>
      <w:szCs w:val="32"/>
    </w:rPr>
  </w:style>
  <w:style w:type="paragraph" w:styleId="ae">
    <w:name w:val="annotation subject"/>
    <w:basedOn w:val="ad"/>
    <w:next w:val="ad"/>
    <w:link w:val="Char1"/>
    <w:uiPriority w:val="99"/>
    <w:semiHidden/>
    <w:unhideWhenUsed/>
    <w:rsid w:val="003C1884"/>
    <w:rPr>
      <w:b/>
      <w:bCs/>
    </w:rPr>
  </w:style>
  <w:style w:type="character" w:customStyle="1" w:styleId="Char1">
    <w:name w:val="批注主题 Char"/>
    <w:basedOn w:val="Char0"/>
    <w:link w:val="ae"/>
    <w:uiPriority w:val="99"/>
    <w:semiHidden/>
    <w:rsid w:val="003C1884"/>
    <w:rPr>
      <w:rFonts w:ascii="仿宋_GB2312" w:eastAsia="仿宋_GB2312"/>
      <w:b/>
      <w:bCs/>
      <w:kern w:val="16"/>
      <w:sz w:val="32"/>
      <w:szCs w:val="32"/>
    </w:rPr>
  </w:style>
  <w:style w:type="paragraph" w:styleId="af">
    <w:name w:val="Balloon Text"/>
    <w:basedOn w:val="a"/>
    <w:link w:val="Char2"/>
    <w:uiPriority w:val="99"/>
    <w:semiHidden/>
    <w:unhideWhenUsed/>
    <w:rsid w:val="003C1884"/>
    <w:rPr>
      <w:sz w:val="18"/>
      <w:szCs w:val="18"/>
    </w:rPr>
  </w:style>
  <w:style w:type="character" w:customStyle="1" w:styleId="Char2">
    <w:name w:val="批注框文本 Char"/>
    <w:basedOn w:val="a0"/>
    <w:link w:val="af"/>
    <w:uiPriority w:val="99"/>
    <w:semiHidden/>
    <w:rsid w:val="003C1884"/>
    <w:rPr>
      <w:rFonts w:ascii="仿宋_GB2312" w:eastAsia="仿宋_GB2312"/>
      <w:kern w:val="16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0C051A"/>
    <w:rPr>
      <w:rFonts w:ascii="仿宋_GB2312" w:eastAsia="仿宋_GB2312"/>
      <w:kern w:val="1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3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87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5" w:color="BBBBBB"/>
                        <w:left w:val="single" w:sz="6" w:space="23" w:color="BBBBBB"/>
                        <w:bottom w:val="single" w:sz="6" w:space="15" w:color="BBBBBB"/>
                        <w:right w:val="single" w:sz="6" w:space="23" w:color="BBBBBB"/>
                      </w:divBdr>
                      <w:divsChild>
                        <w:div w:id="19123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7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5307;&#32856;&#20844;&#21578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93AC-2255-4031-9102-E686C3E0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招聘公告模板.dot</Template>
  <TotalTime>58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２０１２浙江省交通运输厅机关服务中心</vt:lpstr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</dc:title>
  <dc:creator>微软用户</dc:creator>
  <cp:lastModifiedBy>SHOU-ITS</cp:lastModifiedBy>
  <cp:revision>45</cp:revision>
  <cp:lastPrinted>2017-04-01T02:59:00Z</cp:lastPrinted>
  <dcterms:created xsi:type="dcterms:W3CDTF">2019-03-01T16:36:00Z</dcterms:created>
  <dcterms:modified xsi:type="dcterms:W3CDTF">2019-04-09T02:42:00Z</dcterms:modified>
</cp:coreProperties>
</file>